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07FF1F87">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72642C29">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53014295">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487A3EAC" w14:textId="77777777" w:rsidR="004A2AA0" w:rsidRPr="004A2AA0" w:rsidRDefault="004A2AA0" w:rsidP="003071DD">
      <w:pPr>
        <w:tabs>
          <w:tab w:val="left" w:pos="8280"/>
          <w:tab w:val="right" w:pos="8789"/>
        </w:tabs>
        <w:spacing w:line="360" w:lineRule="auto"/>
        <w:jc w:val="both"/>
        <w:rPr>
          <w:rFonts w:ascii="Arial Narrow" w:hAnsi="Arial Narrow"/>
          <w:b/>
          <w:sz w:val="24"/>
          <w:szCs w:val="24"/>
        </w:rPr>
      </w:pPr>
    </w:p>
    <w:p w14:paraId="14C333BD" w14:textId="77777777" w:rsidR="00194689" w:rsidRDefault="00B6686F" w:rsidP="00194689">
      <w:pPr>
        <w:pStyle w:val="MjNagwek1"/>
      </w:pPr>
      <w:r w:rsidRPr="00710275">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Pr="00710275"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3A183C00" w14:textId="77777777" w:rsidR="006335DF" w:rsidRDefault="006335DF" w:rsidP="006335DF">
      <w:pPr>
        <w:pStyle w:val="MjTekst1"/>
      </w:pPr>
      <w:r>
        <w:t xml:space="preserve">Transformacja przemysłu filmowego z tradycyjnych kin na platformy </w:t>
      </w:r>
      <w:proofErr w:type="spellStart"/>
      <w:r>
        <w:t>streamingowe</w:t>
      </w:r>
      <w:proofErr w:type="spellEnd"/>
      <w:r>
        <w:t xml:space="preserve"> stanowi przełomowy moment w krajobrazie rozrywki. Ten proces rozpoczął się wraz z pojawieniem się usług Streaming Video on </w:t>
      </w:r>
      <w:proofErr w:type="spellStart"/>
      <w:r>
        <w:t>Demand</w:t>
      </w:r>
      <w:proofErr w:type="spellEnd"/>
      <w:r>
        <w:t xml:space="preserve"> (SVOD), które całkowicie odmieniły sposób, w jaki widzowie mają dostęp do filmów i programów telewizyjnych. Na wczesnym etapie platformy, takie jak </w:t>
      </w:r>
      <w:proofErr w:type="spellStart"/>
      <w:r>
        <w:t>Netflix</w:t>
      </w:r>
      <w:proofErr w:type="spellEnd"/>
      <w:r>
        <w:t xml:space="preserve"> i </w:t>
      </w:r>
      <w:proofErr w:type="spellStart"/>
      <w:r>
        <w:t>Hulu</w:t>
      </w:r>
      <w:proofErr w:type="spellEnd"/>
      <w:r>
        <w:t xml:space="preserve">, zrewolucjonizowały tradycyjny model telewizji kablowej, oferując różnorodne treści po bardziej przystępnych cenach. Początkowo </w:t>
      </w:r>
      <w:proofErr w:type="spellStart"/>
      <w:r>
        <w:t>Netflix</w:t>
      </w:r>
      <w:proofErr w:type="spellEnd"/>
      <w:r>
        <w:t>, który pierwotnie działał jako firma wynajmująca DVD, przekształcił się w jedną z pierwszych platform SVOD dostępnych w Internecie, co istotnie zmieniło sposób dystrybucji i konsumpcji filmów.</w:t>
      </w:r>
    </w:p>
    <w:p w14:paraId="4EC28D69" w14:textId="77777777" w:rsidR="006335DF" w:rsidRDefault="006335DF" w:rsidP="006335DF">
      <w:pPr>
        <w:pStyle w:val="MjTekst1"/>
      </w:pPr>
    </w:p>
    <w:p w14:paraId="18B7E4F1" w14:textId="77777777" w:rsidR="006335DF" w:rsidRDefault="006335DF" w:rsidP="006335DF">
      <w:pPr>
        <w:pStyle w:val="MjTekst1"/>
      </w:pPr>
      <w:r>
        <w:t xml:space="preserve">Wzrost popularności usług </w:t>
      </w:r>
      <w:proofErr w:type="spellStart"/>
      <w:r>
        <w:t>streamingowych</w:t>
      </w:r>
      <w:proofErr w:type="spellEnd"/>
      <w:r>
        <w:t xml:space="preserve"> spowodował widoczny spadek frekwencji w kinach, a ten trend został jeszcze bardziej umocniony przez wygodę i ekonomiczność tych platform. W przeciwieństwie do telewizji kablowej, która oferuje treści na żywo i nagrane, usługi </w:t>
      </w:r>
      <w:proofErr w:type="spellStart"/>
      <w:r>
        <w:t>streamingowe</w:t>
      </w:r>
      <w:proofErr w:type="spellEnd"/>
      <w:r>
        <w:t xml:space="preserve"> pozwalają widzom cieszyć się treściami w dowolnym miejscu i czasie, pod warunkiem stabilnego połączenia internetowego. Łatwy dostęp, brak reklam i dostarczanie treści natychmiastowo przy niższych kosztach sprawiły, że streaming stał się atrakcyjną alternatywą dla tradycyjnych usług kablowych.</w:t>
      </w:r>
    </w:p>
    <w:p w14:paraId="61D6A553" w14:textId="77777777" w:rsidR="006335DF" w:rsidRDefault="006335DF" w:rsidP="006335DF">
      <w:pPr>
        <w:pStyle w:val="MjTekst1"/>
      </w:pPr>
    </w:p>
    <w:p w14:paraId="02914EB4" w14:textId="77777777" w:rsidR="006335DF" w:rsidRDefault="006335DF" w:rsidP="006335DF">
      <w:pPr>
        <w:pStyle w:val="MjTekst1"/>
      </w:pPr>
      <w:r>
        <w:t xml:space="preserve">W miarę rozwoju usług </w:t>
      </w:r>
      <w:proofErr w:type="spellStart"/>
      <w:r>
        <w:t>streamingowych</w:t>
      </w:r>
      <w:proofErr w:type="spellEnd"/>
      <w:r>
        <w:t xml:space="preserve">, zaczęły one uzyskiwać licencje na treści od różnych sieci, stając się miejscem, gdzie można znaleźć różnorodne media. Początkowo ten model koncentrował się na mniej popularnych programach ze względu na niechęć sieci do udostępniania praw do swoich najlepszych treści. Jednak kultowe klasyki zdobyły ogromną popularność na tych platformach, co dowodziło potencjału usług </w:t>
      </w:r>
      <w:proofErr w:type="spellStart"/>
      <w:r>
        <w:t>streamingowych</w:t>
      </w:r>
      <w:proofErr w:type="spellEnd"/>
      <w:r>
        <w:t xml:space="preserve"> do kształtowania nawyków oglądania.</w:t>
      </w:r>
    </w:p>
    <w:p w14:paraId="1B84F1EF" w14:textId="77777777" w:rsidR="006335DF" w:rsidRDefault="006335DF" w:rsidP="006335DF">
      <w:pPr>
        <w:pStyle w:val="MjTekst1"/>
      </w:pPr>
    </w:p>
    <w:p w14:paraId="56422D8D" w14:textId="77777777" w:rsidR="006335DF" w:rsidRDefault="006335DF" w:rsidP="006335DF">
      <w:pPr>
        <w:pStyle w:val="MjTekst1"/>
      </w:pPr>
      <w:r>
        <w:t xml:space="preserve">Przejście usług takich jak </w:t>
      </w:r>
      <w:proofErr w:type="spellStart"/>
      <w:r>
        <w:t>Netflix</w:t>
      </w:r>
      <w:proofErr w:type="spellEnd"/>
      <w:r>
        <w:t xml:space="preserve"> od bycia jedynie miejscem dystrybucji do częściowo firm produkcyjnych oznaczało istotną zmianę w branży. Wprowadzenie produkcji oryginalnych programów, takich jak "House of Cards" i "Orange </w:t>
      </w:r>
      <w:proofErr w:type="spellStart"/>
      <w:r>
        <w:t>is</w:t>
      </w:r>
      <w:proofErr w:type="spellEnd"/>
      <w:r>
        <w:t xml:space="preserve"> the New Black", ilustrowało potencjał firm produkcyjnych spoza sieci. Ten zwrot pozwolił platformom </w:t>
      </w:r>
      <w:proofErr w:type="spellStart"/>
      <w:r>
        <w:t>streamingowym</w:t>
      </w:r>
      <w:proofErr w:type="spellEnd"/>
      <w:r>
        <w:t xml:space="preserve"> utrzymać subskrybentów nawet wtedy, gdy niektóre popularne programy były dostępne gdzie indziej, tworząc ekskluzywne, oryginalne treści.</w:t>
      </w:r>
    </w:p>
    <w:p w14:paraId="43DA4EE4" w14:textId="77777777" w:rsidR="006335DF" w:rsidRDefault="006335DF" w:rsidP="006335DF">
      <w:pPr>
        <w:pStyle w:val="MjTekst1"/>
      </w:pPr>
    </w:p>
    <w:p w14:paraId="29116469" w14:textId="77777777" w:rsidR="006335DF" w:rsidRDefault="006335DF" w:rsidP="006335DF">
      <w:pPr>
        <w:pStyle w:val="MjTekst1"/>
      </w:pPr>
      <w:r>
        <w:lastRenderedPageBreak/>
        <w:t xml:space="preserve">Proliferacja usług </w:t>
      </w:r>
      <w:proofErr w:type="spellStart"/>
      <w:r>
        <w:t>streamingowych</w:t>
      </w:r>
      <w:proofErr w:type="spellEnd"/>
      <w:r>
        <w:t xml:space="preserve">, obecnie przekraczająca liczbę 110, wynika z niskich barier wejścia na rynek streamingu. Tradycyjne sieci telewizyjne oraz giganci technologiczni, takie jak Amazon, Apple i Google, dołączyły również do rywalizacji, co jeszcze bardziej zróżnicowało rynek </w:t>
      </w:r>
      <w:proofErr w:type="spellStart"/>
      <w:r>
        <w:t>streamingowy</w:t>
      </w:r>
      <w:proofErr w:type="spellEnd"/>
      <w:r>
        <w:t xml:space="preserve">. Te firmy skupiły się na mieszance treści </w:t>
      </w:r>
      <w:proofErr w:type="spellStart"/>
      <w:r>
        <w:t>clearinghouse</w:t>
      </w:r>
      <w:proofErr w:type="spellEnd"/>
      <w:r>
        <w:t xml:space="preserve"> i oryginalnych, aby zatrzymać klientów i wykorzystać efekty sieciowe.</w:t>
      </w:r>
    </w:p>
    <w:p w14:paraId="1B45D2FC" w14:textId="77777777" w:rsidR="006335DF" w:rsidRDefault="006335DF" w:rsidP="006335DF">
      <w:pPr>
        <w:pStyle w:val="MjTekst1"/>
      </w:pPr>
    </w:p>
    <w:p w14:paraId="32384B3E" w14:textId="60BBC1EC" w:rsidR="00E80728" w:rsidRPr="00710275" w:rsidRDefault="006335DF" w:rsidP="006335DF">
      <w:pPr>
        <w:pStyle w:val="MjTekst1"/>
      </w:pPr>
      <w:r>
        <w:t xml:space="preserve">Przyszłość branży </w:t>
      </w:r>
      <w:proofErr w:type="spellStart"/>
      <w:r>
        <w:t>streamingowej</w:t>
      </w:r>
      <w:proofErr w:type="spellEnd"/>
      <w:r>
        <w:t xml:space="preserve">, choć niepewna, jest gotowa na znaczące zmiany. Obecna różnorodność treści </w:t>
      </w:r>
      <w:proofErr w:type="spellStart"/>
      <w:r>
        <w:t>clearinghouse</w:t>
      </w:r>
      <w:proofErr w:type="spellEnd"/>
      <w:r>
        <w:t xml:space="preserve"> i oryginalnych stwarza zarówno możliwości, jak i wyzwania. Preferencje konsumentów odegrają kluczową rolę w kształtowaniu branży, wpływając na to, czy wybiorą podejście </w:t>
      </w:r>
      <w:proofErr w:type="spellStart"/>
      <w:r>
        <w:t>clearinghouse</w:t>
      </w:r>
      <w:proofErr w:type="spellEnd"/>
      <w:r>
        <w:t xml:space="preserve">, zapiszą się do kilku usług, czy też skłonią się w stronę modeli telewizji internetowej. Dostosowanie się do preferencji konsumentów, w połączeniu z koniecznością zapewnienia wyższych prędkości </w:t>
      </w:r>
      <w:proofErr w:type="spellStart"/>
      <w:r>
        <w:t>internetu</w:t>
      </w:r>
      <w:proofErr w:type="spellEnd"/>
      <w:r>
        <w:t xml:space="preserve">, aby sprostać wymaganiom związanym z </w:t>
      </w:r>
      <w:proofErr w:type="spellStart"/>
      <w:r>
        <w:t>przesyłem</w:t>
      </w:r>
      <w:proofErr w:type="spellEnd"/>
      <w:r>
        <w:t xml:space="preserve"> danych, będzie kluczowe dla zrównoważonego rozwoju usług </w:t>
      </w:r>
      <w:proofErr w:type="spellStart"/>
      <w:r>
        <w:t>streamingowych</w:t>
      </w:r>
      <w:proofErr w:type="spellEnd"/>
      <w:r>
        <w:t>.</w:t>
      </w:r>
    </w:p>
    <w:p w14:paraId="34AB652A" w14:textId="77777777" w:rsidR="00113796" w:rsidRDefault="002169B3" w:rsidP="00710275">
      <w:pPr>
        <w:pStyle w:val="MjNagwek2"/>
      </w:pPr>
      <w:r w:rsidRPr="00710275">
        <w:t>Wpływ technologii na dostępność filmów online</w:t>
      </w:r>
    </w:p>
    <w:p w14:paraId="2E54CC5C" w14:textId="77777777" w:rsidR="00E80728" w:rsidRPr="00E80728" w:rsidRDefault="00E80728" w:rsidP="00E80728">
      <w:pPr>
        <w:pStyle w:val="MjTekst1"/>
      </w:pPr>
    </w:p>
    <w:p w14:paraId="06309F92" w14:textId="77777777" w:rsidR="008E1F70" w:rsidRDefault="002169B3" w:rsidP="00710275">
      <w:pPr>
        <w:pStyle w:val="MjNagwek2"/>
      </w:pPr>
      <w:r w:rsidRPr="00710275">
        <w:t>Trendy i przyszłość filmów w trybie online</w:t>
      </w:r>
    </w:p>
    <w:p w14:paraId="126655B8" w14:textId="77777777" w:rsidR="00E80728" w:rsidRPr="00E80728" w:rsidRDefault="00E80728" w:rsidP="00E80728">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46868C7A" w14:textId="77777777" w:rsidR="00113796" w:rsidRDefault="00710275" w:rsidP="00710275">
      <w:pPr>
        <w:pStyle w:val="MjNagwek3"/>
      </w:pPr>
      <w:r w:rsidRPr="00710275">
        <w:t>Multikino</w:t>
      </w:r>
    </w:p>
    <w:p w14:paraId="32C80E58" w14:textId="77777777" w:rsidR="00E80728" w:rsidRPr="00E80728" w:rsidRDefault="00E80728" w:rsidP="00E80728">
      <w:pPr>
        <w:pStyle w:val="MjTekst1"/>
      </w:pPr>
    </w:p>
    <w:p w14:paraId="3FDB20A2" w14:textId="77777777" w:rsidR="00113796" w:rsidRDefault="00710275" w:rsidP="00710275">
      <w:pPr>
        <w:pStyle w:val="MjNagwek3"/>
      </w:pPr>
      <w:proofErr w:type="spellStart"/>
      <w:r w:rsidRPr="00710275">
        <w:lastRenderedPageBreak/>
        <w:t>Netflix</w:t>
      </w:r>
      <w:proofErr w:type="spellEnd"/>
    </w:p>
    <w:p w14:paraId="547FB873" w14:textId="77777777" w:rsidR="00E80728" w:rsidRPr="00E80728" w:rsidRDefault="00E80728" w:rsidP="00E80728">
      <w:pPr>
        <w:pStyle w:val="MjTekst1"/>
      </w:pPr>
    </w:p>
    <w:p w14:paraId="42D3E633" w14:textId="72A67C30" w:rsidR="00113796" w:rsidRDefault="0092229A" w:rsidP="00710275">
      <w:pPr>
        <w:pStyle w:val="MjNagwek3"/>
      </w:pPr>
      <w:proofErr w:type="spellStart"/>
      <w:r>
        <w:t>TikTok</w:t>
      </w:r>
      <w:proofErr w:type="spellEnd"/>
    </w:p>
    <w:p w14:paraId="563304DF" w14:textId="77777777" w:rsidR="00E80728" w:rsidRPr="00E80728" w:rsidRDefault="00E80728" w:rsidP="00E80728">
      <w:pPr>
        <w:pStyle w:val="MjTekst1"/>
      </w:pPr>
    </w:p>
    <w:p w14:paraId="7E4ED0C0" w14:textId="77777777" w:rsidR="00113796" w:rsidRDefault="00710275" w:rsidP="00710275">
      <w:pPr>
        <w:pStyle w:val="MjNagwek3"/>
      </w:pPr>
      <w:r w:rsidRPr="00710275">
        <w:t>Messenger</w:t>
      </w:r>
    </w:p>
    <w:p w14:paraId="30AB4B9D" w14:textId="77777777" w:rsidR="00E80728" w:rsidRPr="00E80728" w:rsidRDefault="00E80728" w:rsidP="00E80728">
      <w:pPr>
        <w:pStyle w:val="MjTekst1"/>
      </w:pP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77777777" w:rsidR="00E80728" w:rsidRPr="00E80728" w:rsidRDefault="00E80728" w:rsidP="00E80728">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lastRenderedPageBreak/>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lastRenderedPageBreak/>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7777777" w:rsidR="00E80728" w:rsidRPr="00E80728" w:rsidRDefault="00E80728" w:rsidP="00E80728">
      <w:pPr>
        <w:pStyle w:val="MjTekst1"/>
      </w:pPr>
    </w:p>
    <w:p w14:paraId="29D626B4" w14:textId="7720CBE8" w:rsidR="00710275" w:rsidRDefault="004A2AA0" w:rsidP="00710275">
      <w:pPr>
        <w:pStyle w:val="MjNagwek3"/>
      </w:pPr>
      <w:r w:rsidRPr="004A2AA0">
        <w:lastRenderedPageBreak/>
        <w:t>Diagram</w:t>
      </w:r>
      <w:r w:rsidR="00610CE3">
        <w:t xml:space="preserve"> przypadków użycia</w:t>
      </w:r>
      <w:r w:rsidRPr="004A2AA0">
        <w:t xml:space="preserve"> UML</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4BAD1E8F" w:rsidR="00E80728" w:rsidRDefault="009A5F5B" w:rsidP="00A922D3">
      <w:pPr>
        <w:pStyle w:val="MjPodpisRysunku"/>
      </w:pPr>
      <w:r>
        <w:t>Rysunek 5.</w:t>
      </w:r>
      <w:r w:rsidR="00A922D3">
        <w:t>1</w:t>
      </w:r>
      <w:r>
        <w:t xml:space="preserve"> Diagram przypadków użycia UML</w:t>
      </w:r>
    </w:p>
    <w:p w14:paraId="400ED04E" w14:textId="77777777" w:rsidR="00710275" w:rsidRDefault="004A2AA0" w:rsidP="00710275">
      <w:pPr>
        <w:pStyle w:val="MjNagwek3"/>
      </w:pPr>
      <w:r w:rsidRPr="004A2AA0">
        <w:t>Scenariusze przypadków użycia</w:t>
      </w:r>
    </w:p>
    <w:p w14:paraId="135A1C93" w14:textId="77777777" w:rsidR="00903DA1" w:rsidRDefault="00903DA1" w:rsidP="00903DA1">
      <w:pPr>
        <w:pStyle w:val="MjTekst1"/>
      </w:pPr>
    </w:p>
    <w:p w14:paraId="0306FDE3" w14:textId="77777777" w:rsidR="009152D7" w:rsidRDefault="00903DA1" w:rsidP="00903DA1">
      <w:pPr>
        <w:pStyle w:val="MjTekst1"/>
        <w:ind w:firstLine="0"/>
      </w:pPr>
      <w:r>
        <w:br w:type="page"/>
      </w:r>
      <w:r w:rsidR="009152D7" w:rsidRPr="009152D7">
        <w:rPr>
          <w:b/>
          <w:bCs/>
        </w:rPr>
        <w:lastRenderedPageBreak/>
        <w:t>Nazwa:</w:t>
      </w:r>
      <w:r w:rsidR="009152D7"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lastRenderedPageBreak/>
        <w:t xml:space="preserve">Projekt interfejsu użytkownika przy pomocy narzędzia </w:t>
      </w:r>
      <w:proofErr w:type="spellStart"/>
      <w:r w:rsidRPr="00710275">
        <w:t>Figma</w:t>
      </w:r>
      <w:proofErr w:type="spellEnd"/>
    </w:p>
    <w:p w14:paraId="1217B4BA" w14:textId="4BE8F573" w:rsidR="009A5F5B" w:rsidRDefault="00773A8E" w:rsidP="009A5F5B">
      <w:pPr>
        <w:pStyle w:val="MjTekst1"/>
        <w:keepNext/>
        <w:ind w:firstLine="0"/>
        <w:jc w:val="center"/>
      </w:pPr>
      <w:r>
        <w:rPr>
          <w:noProof/>
        </w:rPr>
        <w:drawing>
          <wp:inline distT="0" distB="0" distL="0" distR="0" wp14:anchorId="1F7D26FC" wp14:editId="59FC386E">
            <wp:extent cx="3829050" cy="5400675"/>
            <wp:effectExtent l="0" t="0" r="0" b="0"/>
            <wp:docPr id="1504"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9050" cy="5400675"/>
                    </a:xfrm>
                    <a:prstGeom prst="rect">
                      <a:avLst/>
                    </a:prstGeom>
                    <a:noFill/>
                    <a:ln>
                      <a:noFill/>
                    </a:ln>
                  </pic:spPr>
                </pic:pic>
              </a:graphicData>
            </a:graphic>
          </wp:inline>
        </w:drawing>
      </w:r>
    </w:p>
    <w:p w14:paraId="523EE2B8" w14:textId="13AAB050" w:rsidR="00E80728" w:rsidRDefault="009A5F5B" w:rsidP="00A922D3">
      <w:pPr>
        <w:pStyle w:val="MjPodpisRysunku"/>
      </w:pPr>
      <w:r>
        <w:t>Rysunek 5.</w:t>
      </w:r>
      <w:r w:rsidR="00A922D3">
        <w:t>2</w:t>
      </w:r>
      <w:r>
        <w:t xml:space="preserve"> Projekt interfejsu kilku ekranów wykonany w </w:t>
      </w:r>
      <w:proofErr w:type="spellStart"/>
      <w:r>
        <w:t>Figma</w:t>
      </w:r>
      <w:proofErr w:type="spellEnd"/>
    </w:p>
    <w:p w14:paraId="19E658EB" w14:textId="77777777" w:rsidR="008E1F70" w:rsidRDefault="002169B3" w:rsidP="00710275">
      <w:pPr>
        <w:pStyle w:val="MjNagwek2"/>
      </w:pPr>
      <w:r w:rsidRPr="00710275">
        <w:t>Wstępny model bazy danych odpowiadający potrzebom aplikacji</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9134CB4" w:rsidR="003C633E" w:rsidRDefault="003C633E" w:rsidP="003C633E">
      <w:pPr>
        <w:pStyle w:val="MjPodpisRysunku"/>
      </w:pPr>
      <w:r>
        <w:t>Rysunek 5.2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lastRenderedPageBreak/>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lastRenderedPageBreak/>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 xml:space="preserve">Bilety na liście są uporządkowane chronologicznie, od najnowszych do najstarszych, więc ostatnio zakupiony bilet będzie umieszczony na samej górze. Dodatkowo zostanie on </w:t>
      </w:r>
      <w:r>
        <w:lastRenderedPageBreak/>
        <w:t>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lastRenderedPageBreak/>
        <w:t xml:space="preserve">Proces </w:t>
      </w:r>
      <w:r>
        <w:t>nie są wymaga</w:t>
      </w:r>
      <w:r>
        <w:t xml:space="preserve">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Pr="00E80728" w:rsidRDefault="00874B12" w:rsidP="00A922D3">
      <w:pPr>
        <w:pStyle w:val="MjPodpisRysunku"/>
      </w:pPr>
      <w:r>
        <w:t>Rysunek 1</w:t>
      </w:r>
      <w:r w:rsidRPr="00ED4947">
        <w:t>.1.</w:t>
      </w:r>
      <w:r w:rsidR="00A922D3">
        <w:t xml:space="preserve"> Ekrany procesu zakupu filmu w formie strumieniowej</w:t>
      </w:r>
    </w:p>
    <w:p w14:paraId="01DA8A75" w14:textId="77777777" w:rsidR="00710275" w:rsidRDefault="004A2AA0" w:rsidP="00710275">
      <w:pPr>
        <w:pStyle w:val="MjNagwek3"/>
      </w:pPr>
      <w:r w:rsidRPr="004A2AA0">
        <w:t>Ekrany finansów i doładowań</w:t>
      </w:r>
    </w:p>
    <w:p w14:paraId="23A6BBA0" w14:textId="01F8900D" w:rsidR="00D802A4" w:rsidRDefault="00D802A4" w:rsidP="00D802A4">
      <w:pPr>
        <w:pStyle w:val="MjTekst1"/>
      </w:pPr>
      <w:r>
        <w:t>Poniższy ekran odpowiada za proces zarządzania saldem konta użytkownika.</w:t>
      </w:r>
      <w:r w:rsidRPr="00D802A4">
        <w:t xml:space="preserve"> </w:t>
      </w:r>
      <w:r>
        <w:t>P</w:t>
      </w:r>
      <w:r w:rsidRPr="00D802A4">
        <w:t xml:space="preserve">ozwala </w:t>
      </w:r>
      <w:r>
        <w:t xml:space="preserve">on </w:t>
      </w:r>
      <w:r w:rsidRPr="00D802A4">
        <w:t>sprawdzić wysokość salda aplikacji oraz doładować je przy pomocy kodu blik lub kodów rabatowych. System płatności w aplikacji opiera się na zasadzie wewnętrznego portfela. Oznacza to, że jedynym sposobem na dokonanie płatności podczas transakcji jest posiadanie odpowiednio wysokiej kwoty wpłaconej na konto w aplikacji. Aby kontrolować ilość dostępnych środków, użytkownik może przejść na podstronę "Saldo konta".</w:t>
      </w:r>
    </w:p>
    <w:p w14:paraId="54E15FCA" w14:textId="77777777" w:rsidR="00D802A4" w:rsidRDefault="00D802A4" w:rsidP="00D802A4">
      <w:pPr>
        <w:pStyle w:val="MjTekst1"/>
      </w:pPr>
    </w:p>
    <w:p w14:paraId="52E64663" w14:textId="77777777" w:rsidR="00D802A4" w:rsidRPr="00444B3C" w:rsidRDefault="00D802A4" w:rsidP="00D802A4">
      <w:pPr>
        <w:jc w:val="both"/>
      </w:pPr>
      <w:r>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67271F60" w14:textId="77777777" w:rsidR="00D802A4" w:rsidRPr="00444B3C" w:rsidRDefault="00D802A4" w:rsidP="00D802A4">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62EB96CA" w14:textId="77777777" w:rsidR="00D802A4" w:rsidRPr="00444B3C" w:rsidRDefault="00D802A4" w:rsidP="00D802A4">
      <w:pPr>
        <w:ind w:left="284"/>
        <w:jc w:val="both"/>
      </w:pPr>
      <w:r w:rsidRPr="00444B3C">
        <w:t>Strona składa się z 3 podstron, które odpowiadają za poniższe operacje:</w:t>
      </w:r>
    </w:p>
    <w:p w14:paraId="0304B953" w14:textId="77777777" w:rsidR="00D802A4" w:rsidRPr="00444B3C" w:rsidRDefault="00D802A4" w:rsidP="00D802A4">
      <w:pPr>
        <w:ind w:left="284"/>
        <w:jc w:val="both"/>
      </w:pPr>
      <w:r w:rsidRPr="00444B3C">
        <w:t>*obsługa kodów rabatowych (RABATY)</w:t>
      </w:r>
    </w:p>
    <w:p w14:paraId="674654E1" w14:textId="77777777" w:rsidR="00D802A4" w:rsidRPr="00444B3C" w:rsidRDefault="00D802A4" w:rsidP="00D802A4">
      <w:pPr>
        <w:ind w:left="284"/>
        <w:jc w:val="both"/>
      </w:pPr>
      <w:r w:rsidRPr="00444B3C">
        <w:t>*wykorzystanie systemu BLUK (BLUK)</w:t>
      </w:r>
    </w:p>
    <w:p w14:paraId="103330A2" w14:textId="77777777" w:rsidR="00D802A4" w:rsidRPr="00444B3C" w:rsidRDefault="00D802A4" w:rsidP="00D802A4">
      <w:pPr>
        <w:ind w:left="284"/>
        <w:jc w:val="both"/>
      </w:pPr>
      <w:r w:rsidRPr="00444B3C">
        <w:t>*sprawdzenie wysokości salda konta (SALDO)</w:t>
      </w:r>
    </w:p>
    <w:p w14:paraId="16DD68C2" w14:textId="77777777" w:rsidR="00D802A4" w:rsidRPr="00444B3C" w:rsidRDefault="00D802A4" w:rsidP="00D802A4">
      <w:pPr>
        <w:ind w:left="284"/>
        <w:jc w:val="both"/>
      </w:pPr>
      <w:r w:rsidRPr="00444B3C">
        <w:t>Aplikacja oferuje dwie metody doładowania salda konta:</w:t>
      </w:r>
    </w:p>
    <w:p w14:paraId="47088CE7" w14:textId="77777777" w:rsidR="00D802A4" w:rsidRPr="00444B3C" w:rsidRDefault="00D802A4" w:rsidP="00D802A4">
      <w:pPr>
        <w:ind w:left="284"/>
        <w:jc w:val="both"/>
      </w:pPr>
      <w:r w:rsidRPr="00444B3C">
        <w:t>*wpłata kodem BLUK</w:t>
      </w:r>
    </w:p>
    <w:p w14:paraId="2E125D20" w14:textId="77777777" w:rsidR="00D802A4" w:rsidRPr="00444B3C" w:rsidRDefault="00D802A4" w:rsidP="00D802A4">
      <w:pPr>
        <w:ind w:left="284"/>
        <w:jc w:val="both"/>
      </w:pPr>
      <w:r w:rsidRPr="00444B3C">
        <w:t>*wykorzystanie kodu rabatowego</w:t>
      </w:r>
    </w:p>
    <w:p w14:paraId="118B5AFC" w14:textId="77777777" w:rsidR="00D802A4" w:rsidRPr="00444B3C" w:rsidRDefault="00D802A4" w:rsidP="00D802A4">
      <w:pPr>
        <w:ind w:left="284"/>
        <w:jc w:val="both"/>
      </w:pPr>
      <w:r w:rsidRPr="00444B3C">
        <w:t xml:space="preserve">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t>
      </w:r>
      <w:r w:rsidRPr="00444B3C">
        <w:lastRenderedPageBreak/>
        <w:t>wypadku środki nie zostaną pobrane z konta bankowego, a saldo nie zostanie doładowane. Po chwili należy spróbować ponownie.</w:t>
      </w:r>
    </w:p>
    <w:p w14:paraId="2A2E3E87" w14:textId="77777777" w:rsidR="00D802A4" w:rsidRPr="00444B3C" w:rsidRDefault="00D802A4" w:rsidP="00D802A4">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4B2197BC" w14:textId="77777777" w:rsidR="00D802A4" w:rsidRPr="00444B3C" w:rsidRDefault="00D802A4" w:rsidP="00D802A4">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62C6E734" w14:textId="77777777" w:rsidR="00D802A4" w:rsidRPr="00444B3C" w:rsidRDefault="00D802A4" w:rsidP="00D802A4">
      <w:pPr>
        <w:ind w:left="284"/>
        <w:jc w:val="both"/>
      </w:pPr>
      <w:r w:rsidRPr="00444B3C">
        <w:t xml:space="preserve">Sprawdzanie ilości dostępnych środków odbywa się poprzez przejście na trzecią zakładkę </w:t>
      </w:r>
      <w:r>
        <w:t>strony o nazwie SALDO. Znajdzie</w:t>
      </w:r>
      <w:r w:rsidRPr="00444B3C">
        <w:t>sz tam informację o ilości dostępnych dla Ciebie środków.</w:t>
      </w:r>
    </w:p>
    <w:p w14:paraId="4C221757" w14:textId="77777777" w:rsidR="00D802A4" w:rsidRPr="00D802A4" w:rsidRDefault="00D802A4" w:rsidP="00D802A4">
      <w:pPr>
        <w:pStyle w:val="MjTekst1"/>
      </w:pPr>
    </w:p>
    <w:p w14:paraId="37FE6A6B" w14:textId="0FA45B28" w:rsidR="00E80728" w:rsidRDefault="00773A8E" w:rsidP="007A0150">
      <w:pPr>
        <w:pStyle w:val="MjTekst1"/>
        <w:ind w:firstLine="0"/>
        <w:jc w:val="center"/>
      </w:pPr>
      <w:r>
        <w:rPr>
          <w:noProof/>
        </w:rPr>
        <w:drawing>
          <wp:inline distT="0" distB="0" distL="0" distR="0" wp14:anchorId="14F6BDCE" wp14:editId="7292BB8F">
            <wp:extent cx="3571875" cy="2524125"/>
            <wp:effectExtent l="0" t="0" r="0" b="0"/>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1875" cy="2524125"/>
                    </a:xfrm>
                    <a:prstGeom prst="rect">
                      <a:avLst/>
                    </a:prstGeom>
                    <a:noFill/>
                    <a:ln>
                      <a:noFill/>
                    </a:ln>
                  </pic:spPr>
                </pic:pic>
              </a:graphicData>
            </a:graphic>
          </wp:inline>
        </w:drawing>
      </w:r>
    </w:p>
    <w:p w14:paraId="36456264" w14:textId="7BE959BA" w:rsidR="00874B12" w:rsidRPr="00E80728" w:rsidRDefault="00874B12" w:rsidP="00A922D3">
      <w:pPr>
        <w:pStyle w:val="MjPodpisRysunku"/>
      </w:pPr>
      <w:r>
        <w:t>Rysunek 1</w:t>
      </w:r>
      <w:r w:rsidRPr="00ED4947">
        <w:t>.1.</w:t>
      </w:r>
      <w:r w:rsidR="00A922D3">
        <w:t xml:space="preserve"> Ekrany procesu doładowania portfela kodem BLUK</w:t>
      </w:r>
    </w:p>
    <w:p w14:paraId="1EDC66CE" w14:textId="2CE6EC5D" w:rsidR="001F6A4E" w:rsidRDefault="00773A8E" w:rsidP="00257652">
      <w:pPr>
        <w:pStyle w:val="MjTekst1"/>
        <w:ind w:firstLine="0"/>
        <w:jc w:val="center"/>
      </w:pPr>
      <w:r>
        <w:rPr>
          <w:noProof/>
        </w:rPr>
        <w:drawing>
          <wp:inline distT="0" distB="0" distL="0" distR="0" wp14:anchorId="58DC437A" wp14:editId="236B9DD5">
            <wp:extent cx="4924425" cy="2524125"/>
            <wp:effectExtent l="0" t="0" r="0" b="0"/>
            <wp:docPr id="158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4425" cy="2524125"/>
                    </a:xfrm>
                    <a:prstGeom prst="rect">
                      <a:avLst/>
                    </a:prstGeom>
                    <a:noFill/>
                    <a:ln>
                      <a:noFill/>
                    </a:ln>
                  </pic:spPr>
                </pic:pic>
              </a:graphicData>
            </a:graphic>
          </wp:inline>
        </w:drawing>
      </w:r>
    </w:p>
    <w:p w14:paraId="0860A376" w14:textId="68B00F76" w:rsidR="00874B12" w:rsidRPr="00E80728" w:rsidRDefault="00874B12" w:rsidP="00A922D3">
      <w:pPr>
        <w:pStyle w:val="MjPodpisRysunku"/>
      </w:pPr>
      <w:r>
        <w:t>Rysunek 1</w:t>
      </w:r>
      <w:r w:rsidRPr="00ED4947">
        <w:t>.1.</w:t>
      </w:r>
      <w:r w:rsidR="00A922D3">
        <w:t xml:space="preserve"> Ekrany procesu doładowania portfela kodem rabatowym</w:t>
      </w:r>
    </w:p>
    <w:p w14:paraId="7E6BA94D" w14:textId="77777777" w:rsidR="00710275" w:rsidRDefault="004A2AA0" w:rsidP="00710275">
      <w:pPr>
        <w:pStyle w:val="MjNagwek3"/>
      </w:pPr>
      <w:r w:rsidRPr="004A2AA0">
        <w:lastRenderedPageBreak/>
        <w:t>Ekrany historii transakcji</w:t>
      </w:r>
    </w:p>
    <w:p w14:paraId="034ADB19" w14:textId="44B73F74" w:rsidR="00E80728" w:rsidRDefault="00773A8E" w:rsidP="007A0150">
      <w:pPr>
        <w:pStyle w:val="MjTekst1"/>
        <w:ind w:firstLine="0"/>
        <w:jc w:val="center"/>
      </w:pPr>
      <w:r>
        <w:rPr>
          <w:noProof/>
        </w:rPr>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201D9562" w14:textId="06015178"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4139FF0C" w14:textId="7ECE24BB" w:rsidR="007A0150" w:rsidRDefault="00773A8E" w:rsidP="007A0150">
      <w:pPr>
        <w:pStyle w:val="MjTekst1"/>
        <w:ind w:firstLine="0"/>
        <w:jc w:val="center"/>
      </w:pPr>
      <w:r>
        <w:rPr>
          <w:noProof/>
        </w:rPr>
        <w:lastRenderedPageBreak/>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Pr="00E80728" w:rsidRDefault="00874B12" w:rsidP="00A922D3">
      <w:pPr>
        <w:pStyle w:val="MjPodpisRysunku"/>
      </w:pPr>
      <w:r>
        <w:t>Rysunek 1</w:t>
      </w:r>
      <w:r w:rsidRPr="00ED4947">
        <w:t>.1.</w:t>
      </w:r>
      <w:r w:rsidR="00A922D3">
        <w:t xml:space="preserve"> Ekrany procesu sprawdzania przeprowadzonych transakcji</w:t>
      </w: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1D8C1B75" w14:textId="16C6DB72"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3C137782" w14:textId="1B80DC3B" w:rsidR="0087754B" w:rsidRDefault="00773A8E" w:rsidP="00257652">
      <w:pPr>
        <w:pStyle w:val="MjTekst1"/>
        <w:ind w:firstLine="0"/>
        <w:jc w:val="center"/>
      </w:pPr>
      <w:r>
        <w:rPr>
          <w:noProof/>
        </w:rPr>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152DF23F" w14:textId="6C0B90D0" w:rsidR="0087754B" w:rsidRDefault="00773A8E" w:rsidP="0087754B">
      <w:pPr>
        <w:pStyle w:val="MjTekst1"/>
        <w:ind w:firstLine="0"/>
        <w:jc w:val="center"/>
      </w:pPr>
      <w:r>
        <w:rPr>
          <w:noProof/>
        </w:rPr>
        <w:lastRenderedPageBreak/>
        <w:drawing>
          <wp:inline distT="0" distB="0" distL="0" distR="0" wp14:anchorId="0B47ABCB" wp14:editId="5E5A8DDD">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lastRenderedPageBreak/>
        <w:t>Ekrany czatów i komunikacji</w:t>
      </w:r>
    </w:p>
    <w:p w14:paraId="74A02907" w14:textId="6800F45B" w:rsidR="00E80728" w:rsidRDefault="00773A8E" w:rsidP="00257652">
      <w:pPr>
        <w:pStyle w:val="MjTekst1"/>
        <w:ind w:firstLine="0"/>
        <w:jc w:val="center"/>
      </w:pPr>
      <w:r>
        <w:rPr>
          <w:noProof/>
        </w:rPr>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Pr="00E80728" w:rsidRDefault="00874B12" w:rsidP="00A922D3">
      <w:pPr>
        <w:pStyle w:val="MjPodpisRysunku"/>
      </w:pPr>
      <w:r>
        <w:t>Rysunek 1</w:t>
      </w:r>
      <w:r w:rsidRPr="00ED4947">
        <w:t>.1.</w:t>
      </w:r>
      <w:r w:rsidR="00A922D3">
        <w:t xml:space="preserve"> Ekrany</w:t>
      </w:r>
      <w:r w:rsidR="00051BE9">
        <w:t xml:space="preserve"> czatów i komunikacji</w:t>
      </w:r>
    </w:p>
    <w:p w14:paraId="6B7E64A7" w14:textId="77777777" w:rsidR="00710275" w:rsidRDefault="004A2AA0" w:rsidP="00710275">
      <w:pPr>
        <w:pStyle w:val="MjNagwek3"/>
      </w:pPr>
      <w:r w:rsidRPr="004A2AA0">
        <w:lastRenderedPageBreak/>
        <w:t>Ekrany narzędzi konta użytkownika</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6BE23223" w14:textId="6104D819" w:rsidR="00874B12" w:rsidRPr="00E80728" w:rsidRDefault="00874B12" w:rsidP="00A922D3">
      <w:pPr>
        <w:pStyle w:val="MjPodpisRysunku"/>
      </w:pPr>
      <w:r>
        <w:t>Rysunek 1</w:t>
      </w:r>
      <w:r w:rsidRPr="00ED4947">
        <w:t>.1.</w:t>
      </w:r>
      <w:r w:rsidR="00051BE9">
        <w:t xml:space="preserve"> Ekran danych osobowych użytkownika</w:t>
      </w:r>
    </w:p>
    <w:p w14:paraId="5FAA5CA1" w14:textId="1B7ED7D5" w:rsidR="004729A7" w:rsidRDefault="00773A8E" w:rsidP="004729A7">
      <w:pPr>
        <w:pStyle w:val="MjTekst1"/>
        <w:ind w:firstLine="0"/>
        <w:jc w:val="center"/>
      </w:pPr>
      <w:r>
        <w:rPr>
          <w:noProof/>
        </w:rPr>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Pr="00E80728" w:rsidRDefault="00874B12" w:rsidP="00A922D3">
      <w:pPr>
        <w:pStyle w:val="MjPodpisRysunku"/>
      </w:pPr>
      <w:r>
        <w:t>Rysunek 1</w:t>
      </w:r>
      <w:r w:rsidRPr="00ED4947">
        <w:t>.1.</w:t>
      </w:r>
      <w:r w:rsidR="00051BE9">
        <w:t xml:space="preserve"> Ekran zmiany hasła do konta</w:t>
      </w:r>
    </w:p>
    <w:p w14:paraId="7B52762F" w14:textId="5FE61929" w:rsidR="004729A7" w:rsidRDefault="00773A8E" w:rsidP="004729A7">
      <w:pPr>
        <w:pStyle w:val="MjTekst1"/>
        <w:ind w:firstLine="0"/>
        <w:jc w:val="center"/>
      </w:pPr>
      <w:r>
        <w:rPr>
          <w:noProof/>
        </w:rPr>
        <w:lastRenderedPageBreak/>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lastRenderedPageBreak/>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lastRenderedPageBreak/>
        <w:t xml:space="preserve">Menu boczne typu </w:t>
      </w:r>
      <w:proofErr w:type="spellStart"/>
      <w:r w:rsidRPr="004A2AA0">
        <w:t>Drawer</w:t>
      </w:r>
      <w:proofErr w:type="spellEnd"/>
    </w:p>
    <w:p w14:paraId="26608409" w14:textId="3A8A921A" w:rsidR="00807370" w:rsidRDefault="00773A8E" w:rsidP="00807370">
      <w:pPr>
        <w:pStyle w:val="MjTekst1"/>
        <w:keepNext/>
        <w:ind w:firstLine="0"/>
        <w:jc w:val="center"/>
      </w:pPr>
      <w:r>
        <w:rPr>
          <w:noProof/>
        </w:rPr>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77777777" w:rsidR="00E80728" w:rsidRPr="00E80728" w:rsidRDefault="00E80728" w:rsidP="00E80728">
      <w:pPr>
        <w:pStyle w:val="MjTekst1"/>
      </w:pP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77777777" w:rsidR="00E80728" w:rsidRPr="00E80728" w:rsidRDefault="00E80728" w:rsidP="00E80728">
      <w:pPr>
        <w:pStyle w:val="MjTekst1"/>
      </w:pPr>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77777777" w:rsidR="00E80728" w:rsidRPr="00E80728" w:rsidRDefault="00E80728" w:rsidP="00E80728">
      <w:pPr>
        <w:pStyle w:val="MjTekst1"/>
      </w:pPr>
    </w:p>
    <w:p w14:paraId="3F9BCA72" w14:textId="77777777" w:rsidR="00710275" w:rsidRDefault="004A2AA0" w:rsidP="00710275">
      <w:pPr>
        <w:pStyle w:val="MjNagwek3"/>
      </w:pPr>
      <w:r w:rsidRPr="004A2AA0">
        <w:t>Czytnik kodów QR</w:t>
      </w:r>
    </w:p>
    <w:p w14:paraId="56B24B55" w14:textId="77777777" w:rsidR="00E80728" w:rsidRPr="00E80728" w:rsidRDefault="00E80728" w:rsidP="00E80728">
      <w:pPr>
        <w:pStyle w:val="MjTekst1"/>
      </w:pP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Pr="00E80728" w:rsidRDefault="00E80728" w:rsidP="00E80728">
      <w:pPr>
        <w:pStyle w:val="MjTekst1"/>
      </w:pPr>
    </w:p>
    <w:p w14:paraId="2F5CBC9E" w14:textId="77777777" w:rsidR="005D5DFF" w:rsidRDefault="004A2AA0" w:rsidP="004A2AA0">
      <w:pPr>
        <w:pStyle w:val="MjNagwek1"/>
        <w:numPr>
          <w:ilvl w:val="0"/>
          <w:numId w:val="0"/>
        </w:numPr>
        <w:ind w:left="284" w:hanging="284"/>
      </w:pPr>
      <w:r>
        <w:t>LITERATURA</w:t>
      </w:r>
    </w:p>
    <w:p w14:paraId="2317EAF4" w14:textId="294707E0" w:rsidR="00A6690E" w:rsidRDefault="0092229A" w:rsidP="00A6690E">
      <w:pPr>
        <w:pStyle w:val="MjTekst1"/>
        <w:ind w:left="567" w:firstLine="0"/>
      </w:pPr>
      <w:r>
        <w:t>TEORIA</w:t>
      </w:r>
    </w:p>
    <w:p w14:paraId="38C33C0E" w14:textId="78B86198" w:rsidR="00797F16" w:rsidRDefault="00273C99" w:rsidP="00797F16">
      <w:pPr>
        <w:pStyle w:val="MjTekst1"/>
        <w:numPr>
          <w:ilvl w:val="0"/>
          <w:numId w:val="10"/>
        </w:numPr>
        <w:ind w:left="567" w:hanging="567"/>
        <w:rPr>
          <w:lang w:val="en-US"/>
        </w:rPr>
      </w:pPr>
      <w:r w:rsidRPr="008D79A4">
        <w:rPr>
          <w:lang w:val="en-US"/>
        </w:rPr>
        <w:t>Journal of Cultural Economics</w:t>
      </w:r>
      <w:r w:rsidR="008D79A4" w:rsidRPr="008D79A4">
        <w:rPr>
          <w:lang w:val="en-US"/>
        </w:rPr>
        <w:t xml:space="preserve"> </w:t>
      </w:r>
      <w:hyperlink r:id="rId42" w:history="1">
        <w:r w:rsidR="008D79A4" w:rsidRPr="00E061E2">
          <w:rPr>
            <w:rStyle w:val="Hipercze"/>
            <w:lang w:val="en-US"/>
          </w:rPr>
          <w:t>https:</w:t>
        </w:r>
        <w:r w:rsidR="008D79A4" w:rsidRPr="00E061E2">
          <w:rPr>
            <w:rStyle w:val="Hipercze"/>
            <w:lang w:val="en-US"/>
          </w:rPr>
          <w:t>/</w:t>
        </w:r>
        <w:r w:rsidR="008D79A4" w:rsidRPr="00E061E2">
          <w:rPr>
            <w:rStyle w:val="Hipercze"/>
            <w:lang w:val="en-US"/>
          </w:rPr>
          <w:t>/lin</w:t>
        </w:r>
        <w:r w:rsidR="008D79A4" w:rsidRPr="00E061E2">
          <w:rPr>
            <w:rStyle w:val="Hipercze"/>
            <w:lang w:val="en-US"/>
          </w:rPr>
          <w:t>k</w:t>
        </w:r>
        <w:r w:rsidR="008D79A4" w:rsidRPr="00E061E2">
          <w:rPr>
            <w:rStyle w:val="Hipercze"/>
            <w:lang w:val="en-US"/>
          </w:rPr>
          <w:t>.sp</w:t>
        </w:r>
        <w:r w:rsidR="008D79A4" w:rsidRPr="00E061E2">
          <w:rPr>
            <w:rStyle w:val="Hipercze"/>
            <w:lang w:val="en-US"/>
          </w:rPr>
          <w:t>r</w:t>
        </w:r>
        <w:r w:rsidR="008D79A4" w:rsidRPr="00E061E2">
          <w:rPr>
            <w:rStyle w:val="Hipercze"/>
            <w:lang w:val="en-US"/>
          </w:rPr>
          <w:t>i</w:t>
        </w:r>
        <w:r w:rsidR="008D79A4" w:rsidRPr="00E061E2">
          <w:rPr>
            <w:rStyle w:val="Hipercze"/>
            <w:lang w:val="en-US"/>
          </w:rPr>
          <w:t>nger.com/article/10.1007/s10824-021-09407-6</w:t>
        </w:r>
      </w:hyperlink>
    </w:p>
    <w:p w14:paraId="0DE59778" w14:textId="77EC5CCE" w:rsidR="007D32F0" w:rsidRDefault="007D32F0" w:rsidP="00797F16">
      <w:pPr>
        <w:pStyle w:val="MjTekst1"/>
        <w:numPr>
          <w:ilvl w:val="0"/>
          <w:numId w:val="10"/>
        </w:numPr>
        <w:ind w:left="567" w:hanging="567"/>
        <w:rPr>
          <w:lang w:val="en-US"/>
        </w:rPr>
      </w:pPr>
      <w:r w:rsidRPr="007D32F0">
        <w:rPr>
          <w:lang w:val="en-US"/>
        </w:rPr>
        <w:t xml:space="preserve">Streaming Culture: Subscription Platforms </w:t>
      </w:r>
      <w:proofErr w:type="gramStart"/>
      <w:r w:rsidRPr="007D32F0">
        <w:rPr>
          <w:lang w:val="en-US"/>
        </w:rPr>
        <w:t>And</w:t>
      </w:r>
      <w:proofErr w:type="gramEnd"/>
      <w:r w:rsidRPr="007D32F0">
        <w:rPr>
          <w:lang w:val="en-US"/>
        </w:rPr>
        <w:t xml:space="preserve"> The Unending Consumption Of Culture</w:t>
      </w:r>
    </w:p>
    <w:p w14:paraId="48E9F69D" w14:textId="6C007C16" w:rsidR="008F7B3D" w:rsidRDefault="008F7B3D" w:rsidP="0045527B">
      <w:pPr>
        <w:pStyle w:val="MjTekst1"/>
        <w:numPr>
          <w:ilvl w:val="0"/>
          <w:numId w:val="10"/>
        </w:numPr>
        <w:ind w:left="567" w:hanging="567"/>
        <w:rPr>
          <w:lang w:val="en-US"/>
        </w:rPr>
      </w:pPr>
      <w:r w:rsidRPr="008F7B3D">
        <w:rPr>
          <w:lang w:val="en-US"/>
        </w:rPr>
        <w:t>The Evolution of Video Streaming and Digital</w:t>
      </w:r>
      <w:r>
        <w:rPr>
          <w:lang w:val="en-US"/>
        </w:rPr>
        <w:t xml:space="preserve"> </w:t>
      </w:r>
      <w:r w:rsidRPr="008F7B3D">
        <w:rPr>
          <w:lang w:val="en-US"/>
        </w:rPr>
        <w:t>Content Delivery</w:t>
      </w:r>
      <w:r w:rsidRPr="008F7B3D">
        <w:rPr>
          <w:lang w:val="en-US"/>
        </w:rPr>
        <w:t xml:space="preserve"> </w:t>
      </w:r>
      <w:hyperlink r:id="rId43" w:history="1">
        <w:r w:rsidRPr="008F7B3D">
          <w:rPr>
            <w:rStyle w:val="Hipercze"/>
            <w:lang w:val="en-US"/>
          </w:rPr>
          <w:t>https://www.brookings.edu/</w:t>
        </w:r>
        <w:r w:rsidRPr="008F7B3D">
          <w:rPr>
            <w:rStyle w:val="Hipercze"/>
            <w:lang w:val="en-US"/>
          </w:rPr>
          <w:t>w</w:t>
        </w:r>
        <w:r w:rsidRPr="008F7B3D">
          <w:rPr>
            <w:rStyle w:val="Hipercze"/>
            <w:lang w:val="en-US"/>
          </w:rPr>
          <w:t>p-content/uploads/2016/06/West_Evolution-of-VideoStreaming-and-Digital-Content-Delivery_Final.pdf</w:t>
        </w:r>
      </w:hyperlink>
    </w:p>
    <w:p w14:paraId="29251EE3" w14:textId="77777777" w:rsidR="0092229A" w:rsidRPr="007D32F0" w:rsidRDefault="0092229A" w:rsidP="0092229A">
      <w:pPr>
        <w:pStyle w:val="MjTekst1"/>
        <w:numPr>
          <w:ilvl w:val="0"/>
          <w:numId w:val="10"/>
        </w:numPr>
        <w:ind w:left="567" w:hanging="567"/>
        <w:rPr>
          <w:rStyle w:val="Hipercze"/>
          <w:color w:val="auto"/>
          <w:u w:val="none"/>
          <w:lang w:val="en-US"/>
        </w:rPr>
      </w:pPr>
      <w:hyperlink r:id="rId44" w:history="1">
        <w:r w:rsidRPr="007D32F0">
          <w:rPr>
            <w:rStyle w:val="Hipercze"/>
            <w:lang w:val="en-US"/>
          </w:rPr>
          <w:t>https://moti</w:t>
        </w:r>
        <w:r w:rsidRPr="007D32F0">
          <w:rPr>
            <w:rStyle w:val="Hipercze"/>
            <w:lang w:val="en-US"/>
          </w:rPr>
          <w:t>o</w:t>
        </w:r>
        <w:r w:rsidRPr="007D32F0">
          <w:rPr>
            <w:rStyle w:val="Hipercze"/>
            <w:lang w:val="en-US"/>
          </w:rPr>
          <w:t>npicture.edu/socialcinema/2023/06/19/the-impact-of-streaming-services-on-the-movie-industry/</w:t>
        </w:r>
      </w:hyperlink>
    </w:p>
    <w:p w14:paraId="684CA2D2" w14:textId="77777777" w:rsidR="007D32F0" w:rsidRPr="007D32F0" w:rsidRDefault="007D32F0" w:rsidP="007D32F0">
      <w:pPr>
        <w:pStyle w:val="MjTekst1"/>
        <w:numPr>
          <w:ilvl w:val="0"/>
          <w:numId w:val="10"/>
        </w:numPr>
        <w:ind w:left="567" w:hanging="567"/>
        <w:rPr>
          <w:rStyle w:val="Hipercze"/>
          <w:color w:val="auto"/>
          <w:u w:val="none"/>
          <w:lang w:val="en-US"/>
        </w:rPr>
      </w:pPr>
      <w:hyperlink r:id="rId45" w:history="1">
        <w:r w:rsidRPr="007D32F0">
          <w:rPr>
            <w:rStyle w:val="Hipercze"/>
            <w:lang w:val="en-US"/>
          </w:rPr>
          <w:t>https://en.wik</w:t>
        </w:r>
        <w:r w:rsidRPr="007D32F0">
          <w:rPr>
            <w:rStyle w:val="Hipercze"/>
            <w:lang w:val="en-US"/>
          </w:rPr>
          <w:t>i</w:t>
        </w:r>
        <w:r w:rsidRPr="007D32F0">
          <w:rPr>
            <w:rStyle w:val="Hipercze"/>
            <w:lang w:val="en-US"/>
          </w:rPr>
          <w:t>pedia.org/wiki/Cinematography</w:t>
        </w:r>
      </w:hyperlink>
    </w:p>
    <w:p w14:paraId="5E6CC279" w14:textId="77777777" w:rsidR="0092229A" w:rsidRPr="007D32F0" w:rsidRDefault="0092229A" w:rsidP="0092229A">
      <w:pPr>
        <w:pStyle w:val="MjTekst1"/>
        <w:numPr>
          <w:ilvl w:val="0"/>
          <w:numId w:val="10"/>
        </w:numPr>
        <w:ind w:left="567" w:hanging="567"/>
        <w:rPr>
          <w:rStyle w:val="Hipercze"/>
          <w:color w:val="auto"/>
          <w:u w:val="none"/>
          <w:lang w:val="en-US"/>
        </w:rPr>
      </w:pPr>
      <w:hyperlink r:id="rId46" w:history="1">
        <w:r w:rsidRPr="007D32F0">
          <w:rPr>
            <w:rStyle w:val="Hipercze"/>
            <w:lang w:val="en-US"/>
          </w:rPr>
          <w:t>https://econreview.berke</w:t>
        </w:r>
        <w:r w:rsidRPr="007D32F0">
          <w:rPr>
            <w:rStyle w:val="Hipercze"/>
            <w:lang w:val="en-US"/>
          </w:rPr>
          <w:t>l</w:t>
        </w:r>
        <w:r w:rsidRPr="007D32F0">
          <w:rPr>
            <w:rStyle w:val="Hipercze"/>
            <w:lang w:val="en-US"/>
          </w:rPr>
          <w:t>ey.edu/the-economics-driving-the-streaming-industry/</w:t>
        </w:r>
      </w:hyperlink>
    </w:p>
    <w:p w14:paraId="5CE7AC2A" w14:textId="77777777" w:rsidR="007D32F0" w:rsidRPr="007D32F0" w:rsidRDefault="007D32F0" w:rsidP="007D32F0">
      <w:pPr>
        <w:pStyle w:val="MjTekst1"/>
        <w:numPr>
          <w:ilvl w:val="0"/>
          <w:numId w:val="10"/>
        </w:numPr>
        <w:ind w:left="567" w:hanging="567"/>
        <w:rPr>
          <w:lang w:val="en-US"/>
        </w:rPr>
      </w:pPr>
      <w:hyperlink r:id="rId47" w:history="1">
        <w:r w:rsidRPr="007D32F0">
          <w:rPr>
            <w:rStyle w:val="Hipercze"/>
            <w:lang w:val="en-US"/>
          </w:rPr>
          <w:t>https://en.wikipedia.org/wiki/Streaming_media</w:t>
        </w:r>
      </w:hyperlink>
      <w:r w:rsidRPr="007D32F0">
        <w:rPr>
          <w:lang w:val="en-US"/>
        </w:rPr>
        <w:t xml:space="preserve"> []</w:t>
      </w:r>
    </w:p>
    <w:p w14:paraId="2A11944D" w14:textId="2D6D5104" w:rsidR="00797F16" w:rsidRPr="008F7B3D" w:rsidRDefault="0092229A" w:rsidP="00797F16">
      <w:pPr>
        <w:pStyle w:val="MjTekst1"/>
        <w:numPr>
          <w:ilvl w:val="0"/>
          <w:numId w:val="10"/>
        </w:numPr>
        <w:ind w:left="567" w:hanging="567"/>
        <w:rPr>
          <w:rStyle w:val="Hipercze"/>
          <w:color w:val="auto"/>
          <w:u w:val="none"/>
          <w:lang w:val="en-US"/>
        </w:rPr>
      </w:pPr>
      <w:hyperlink r:id="rId48" w:anchor="ref353291" w:history="1">
        <w:r w:rsidRPr="008F7B3D">
          <w:rPr>
            <w:rStyle w:val="Hipercze"/>
            <w:lang w:val="en-US"/>
          </w:rPr>
          <w:t>https://www.britannica.com/technology/livestreaming#ref353291</w:t>
        </w:r>
      </w:hyperlink>
    </w:p>
    <w:p w14:paraId="0C54B3A8" w14:textId="56FC783A" w:rsidR="008F7B3D" w:rsidRDefault="00483557" w:rsidP="00797F16">
      <w:pPr>
        <w:pStyle w:val="MjTekst1"/>
        <w:numPr>
          <w:ilvl w:val="0"/>
          <w:numId w:val="10"/>
        </w:numPr>
        <w:ind w:left="567" w:hanging="567"/>
        <w:rPr>
          <w:lang w:val="en-US"/>
        </w:rPr>
      </w:pPr>
      <w:hyperlink r:id="rId49" w:history="1">
        <w:r w:rsidRPr="00E061E2">
          <w:rPr>
            <w:rStyle w:val="Hipercze"/>
            <w:lang w:val="en-US"/>
          </w:rPr>
          <w:t>https://www.statista.com/statistics/947757/theaters-streaming-watching-movies/</w:t>
        </w:r>
      </w:hyperlink>
    </w:p>
    <w:p w14:paraId="42171ECA" w14:textId="77777777" w:rsidR="00E751FC" w:rsidRPr="008F7B3D" w:rsidRDefault="00E751FC" w:rsidP="00E751FC">
      <w:pPr>
        <w:pStyle w:val="MjTekst1"/>
        <w:numPr>
          <w:ilvl w:val="0"/>
          <w:numId w:val="10"/>
        </w:numPr>
        <w:ind w:left="567" w:hanging="567"/>
        <w:rPr>
          <w:lang w:val="en-US"/>
        </w:rPr>
      </w:pPr>
      <w:r w:rsidRPr="0045527B">
        <w:rPr>
          <w:lang w:val="en-US"/>
        </w:rPr>
        <w:t>https://www.nielsen.com/pl/insights/2023/streaming-grabs-a-record-38-7-of-total-tv-usage-in-july-with-acquired-titles-outpacing-new-originals/</w:t>
      </w:r>
    </w:p>
    <w:p w14:paraId="2D8E2B12" w14:textId="77777777" w:rsidR="00E751FC" w:rsidRDefault="00E751FC" w:rsidP="00797F16">
      <w:pPr>
        <w:pStyle w:val="MjTekst1"/>
        <w:numPr>
          <w:ilvl w:val="0"/>
          <w:numId w:val="10"/>
        </w:numPr>
        <w:ind w:left="567" w:hanging="567"/>
        <w:rPr>
          <w:lang w:val="en-US"/>
        </w:rPr>
      </w:pPr>
    </w:p>
    <w:p w14:paraId="6ED0C1EA" w14:textId="4F774639" w:rsidR="00A6690E" w:rsidRDefault="0092229A" w:rsidP="0092229A">
      <w:pPr>
        <w:pStyle w:val="MjTekst1"/>
        <w:ind w:left="567" w:firstLine="0"/>
      </w:pPr>
      <w:r>
        <w:t>FIREBASE</w:t>
      </w:r>
    </w:p>
    <w:p w14:paraId="2F04FEA3" w14:textId="3E23FE61" w:rsidR="00610CE3" w:rsidRDefault="00000000" w:rsidP="001F661E">
      <w:pPr>
        <w:pStyle w:val="MjTekst1"/>
        <w:numPr>
          <w:ilvl w:val="0"/>
          <w:numId w:val="10"/>
        </w:numPr>
        <w:ind w:left="567" w:hanging="567"/>
      </w:pPr>
      <w:hyperlink r:id="rId50" w:history="1">
        <w:r w:rsidR="00610CE3" w:rsidRPr="00B255F3">
          <w:rPr>
            <w:rStyle w:val="Hipercze"/>
          </w:rPr>
          <w:t>https://www.gee</w:t>
        </w:r>
        <w:r w:rsidR="00610CE3" w:rsidRPr="00B255F3">
          <w:rPr>
            <w:rStyle w:val="Hipercze"/>
          </w:rPr>
          <w:t>k</w:t>
        </w:r>
        <w:r w:rsidR="00610CE3" w:rsidRPr="00B255F3">
          <w:rPr>
            <w:rStyle w:val="Hipercze"/>
          </w:rPr>
          <w:t>sforgeeks.org/f</w:t>
        </w:r>
        <w:r w:rsidR="00610CE3" w:rsidRPr="00B255F3">
          <w:rPr>
            <w:rStyle w:val="Hipercze"/>
          </w:rPr>
          <w:t>i</w:t>
        </w:r>
        <w:r w:rsidR="00610CE3" w:rsidRPr="00B255F3">
          <w:rPr>
            <w:rStyle w:val="Hipercze"/>
          </w:rPr>
          <w:t>rebase-introduction/</w:t>
        </w:r>
      </w:hyperlink>
    </w:p>
    <w:p w14:paraId="1635FB4A" w14:textId="35231FA3" w:rsidR="00610CE3" w:rsidRDefault="00000000" w:rsidP="001F661E">
      <w:pPr>
        <w:pStyle w:val="MjTekst1"/>
        <w:numPr>
          <w:ilvl w:val="0"/>
          <w:numId w:val="10"/>
        </w:numPr>
        <w:ind w:left="567" w:hanging="567"/>
      </w:pPr>
      <w:hyperlink r:id="rId51" w:history="1">
        <w:r w:rsidR="00610CE3" w:rsidRPr="00B255F3">
          <w:rPr>
            <w:rStyle w:val="Hipercze"/>
          </w:rPr>
          <w:t>https://firebase.google.com/docs/database?hl=pl</w:t>
        </w:r>
      </w:hyperlink>
    </w:p>
    <w:p w14:paraId="1F80D8C0" w14:textId="0CFA766A" w:rsidR="00610CE3" w:rsidRPr="00273C99" w:rsidRDefault="00000000" w:rsidP="001F661E">
      <w:pPr>
        <w:pStyle w:val="MjTekst1"/>
        <w:numPr>
          <w:ilvl w:val="0"/>
          <w:numId w:val="10"/>
        </w:numPr>
        <w:ind w:left="567" w:hanging="567"/>
        <w:rPr>
          <w:rStyle w:val="Hipercze"/>
          <w:color w:val="auto"/>
          <w:u w:val="none"/>
        </w:rPr>
      </w:pPr>
      <w:hyperlink r:id="rId52" w:history="1">
        <w:r w:rsidR="00FC22C4" w:rsidRPr="00B255F3">
          <w:rPr>
            <w:rStyle w:val="Hipercze"/>
          </w:rPr>
          <w:t>https://firebase.google.com/docs/storage?hl=pl</w:t>
        </w:r>
      </w:hyperlink>
    </w:p>
    <w:p w14:paraId="1F6C259E" w14:textId="360010F1" w:rsidR="00273C99" w:rsidRDefault="00273C99" w:rsidP="00273C99">
      <w:pPr>
        <w:pStyle w:val="MjTekst1"/>
        <w:numPr>
          <w:ilvl w:val="0"/>
          <w:numId w:val="10"/>
        </w:numPr>
        <w:ind w:left="567" w:hanging="567"/>
        <w:rPr>
          <w:rStyle w:val="Hipercze"/>
          <w:color w:val="auto"/>
          <w:u w:val="none"/>
        </w:rPr>
      </w:pPr>
      <w:hyperlink r:id="rId53" w:history="1">
        <w:r w:rsidRPr="00E061E2">
          <w:rPr>
            <w:rStyle w:val="Hipercze"/>
          </w:rPr>
          <w:t>https://www.researchgate</w:t>
        </w:r>
        <w:r w:rsidRPr="00E061E2">
          <w:rPr>
            <w:rStyle w:val="Hipercze"/>
          </w:rPr>
          <w:t>.</w:t>
        </w:r>
        <w:r w:rsidRPr="00E061E2">
          <w:rPr>
            <w:rStyle w:val="Hipercze"/>
          </w:rPr>
          <w:t>net/publication/364340379_Firebase-A_Cloud_Hosted_NoSQL_Database</w:t>
        </w:r>
      </w:hyperlink>
    </w:p>
    <w:p w14:paraId="077EFB9D" w14:textId="51EBD107" w:rsidR="00273C99" w:rsidRDefault="006335DF" w:rsidP="00273C99">
      <w:pPr>
        <w:pStyle w:val="MjTekst1"/>
        <w:numPr>
          <w:ilvl w:val="0"/>
          <w:numId w:val="10"/>
        </w:numPr>
        <w:ind w:left="567" w:hanging="567"/>
        <w:rPr>
          <w:rStyle w:val="Hipercze"/>
          <w:color w:val="auto"/>
          <w:u w:val="none"/>
        </w:rPr>
      </w:pPr>
      <w:hyperlink r:id="rId54" w:history="1">
        <w:r w:rsidRPr="00E061E2">
          <w:rPr>
            <w:rStyle w:val="Hipercze"/>
          </w:rPr>
          <w:t>https://www.ijraset.com/research-paper/firebase-backend-as-a-service-for-mobile-application-development</w:t>
        </w:r>
      </w:hyperlink>
    </w:p>
    <w:p w14:paraId="7AB5698E" w14:textId="64682062" w:rsidR="0092229A" w:rsidRDefault="0092229A" w:rsidP="0092229A">
      <w:pPr>
        <w:pStyle w:val="MjTekst1"/>
        <w:ind w:left="567" w:firstLine="0"/>
      </w:pPr>
      <w:r>
        <w:t>FLUTTERFLOW (</w:t>
      </w:r>
      <w:proofErr w:type="spellStart"/>
      <w:r>
        <w:t>Flutter</w:t>
      </w:r>
      <w:proofErr w:type="spellEnd"/>
      <w:r>
        <w:t xml:space="preserve"> + </w:t>
      </w:r>
      <w:proofErr w:type="spellStart"/>
      <w:r>
        <w:t>Dart</w:t>
      </w:r>
      <w:proofErr w:type="spellEnd"/>
      <w:r>
        <w:t>)</w:t>
      </w:r>
    </w:p>
    <w:p w14:paraId="35D13DD5" w14:textId="77777777" w:rsidR="0092229A" w:rsidRDefault="0092229A" w:rsidP="0092229A">
      <w:pPr>
        <w:pStyle w:val="MjTekst1"/>
        <w:numPr>
          <w:ilvl w:val="0"/>
          <w:numId w:val="10"/>
        </w:numPr>
        <w:ind w:left="567" w:hanging="567"/>
      </w:pPr>
      <w:hyperlink r:id="rId55" w:history="1">
        <w:r w:rsidRPr="00B255F3">
          <w:rPr>
            <w:rStyle w:val="Hipercze"/>
          </w:rPr>
          <w:t>https://docs.flutterflow.io/</w:t>
        </w:r>
      </w:hyperlink>
    </w:p>
    <w:p w14:paraId="373DDEC9" w14:textId="77777777" w:rsidR="0092229A" w:rsidRDefault="0092229A" w:rsidP="0092229A">
      <w:pPr>
        <w:pStyle w:val="MjTekst1"/>
        <w:numPr>
          <w:ilvl w:val="0"/>
          <w:numId w:val="10"/>
        </w:numPr>
        <w:ind w:left="567" w:hanging="567"/>
      </w:pPr>
      <w:hyperlink r:id="rId56" w:history="1">
        <w:r w:rsidRPr="008B7876">
          <w:rPr>
            <w:rStyle w:val="Hipercze"/>
          </w:rPr>
          <w:t>https://docs.flutter.dev/</w:t>
        </w:r>
      </w:hyperlink>
    </w:p>
    <w:p w14:paraId="5B9886A8" w14:textId="77777777" w:rsidR="0092229A" w:rsidRPr="00273C99" w:rsidRDefault="0092229A" w:rsidP="0092229A">
      <w:pPr>
        <w:pStyle w:val="MjTekst1"/>
        <w:numPr>
          <w:ilvl w:val="0"/>
          <w:numId w:val="10"/>
        </w:numPr>
        <w:ind w:left="567" w:hanging="567"/>
        <w:rPr>
          <w:rStyle w:val="Hipercze"/>
          <w:color w:val="auto"/>
          <w:u w:val="none"/>
        </w:rPr>
      </w:pPr>
      <w:hyperlink r:id="rId57" w:history="1">
        <w:r w:rsidRPr="008B7876">
          <w:rPr>
            <w:rStyle w:val="Hipercze"/>
          </w:rPr>
          <w:t>https://dart.dev/guides</w:t>
        </w:r>
      </w:hyperlink>
    </w:p>
    <w:p w14:paraId="214E1567" w14:textId="7657AB7C" w:rsidR="00273C99" w:rsidRPr="00273C99" w:rsidRDefault="00273C99" w:rsidP="0092229A">
      <w:pPr>
        <w:pStyle w:val="MjTekst1"/>
        <w:numPr>
          <w:ilvl w:val="0"/>
          <w:numId w:val="10"/>
        </w:numPr>
        <w:ind w:left="567" w:hanging="567"/>
        <w:rPr>
          <w:lang w:val="en-US"/>
        </w:rPr>
      </w:pPr>
      <w:r w:rsidRPr="00273C99">
        <w:rPr>
          <w:lang w:val="en-US"/>
        </w:rPr>
        <w:t>Flutter and Dart: Up and Running by Dr. Deepti Chopra</w:t>
      </w:r>
    </w:p>
    <w:p w14:paraId="236A9C78" w14:textId="374B269F" w:rsidR="0092229A" w:rsidRDefault="00273C99" w:rsidP="0092229A">
      <w:pPr>
        <w:pStyle w:val="MjTekst1"/>
        <w:ind w:firstLine="0"/>
      </w:pPr>
      <w:r>
        <w:t>PROJEKTOWANIE</w:t>
      </w:r>
    </w:p>
    <w:p w14:paraId="2F75B1A6" w14:textId="77777777" w:rsidR="0092229A" w:rsidRPr="0092229A" w:rsidRDefault="0092229A" w:rsidP="0092229A">
      <w:pPr>
        <w:pStyle w:val="MjTekst1"/>
        <w:numPr>
          <w:ilvl w:val="0"/>
          <w:numId w:val="10"/>
        </w:numPr>
        <w:ind w:left="567" w:hanging="567"/>
        <w:rPr>
          <w:rStyle w:val="Hipercze"/>
          <w:color w:val="auto"/>
          <w:u w:val="none"/>
        </w:rPr>
      </w:pPr>
      <w:hyperlink r:id="rId58" w:history="1">
        <w:r w:rsidRPr="00C13DA5">
          <w:rPr>
            <w:rStyle w:val="Hipercze"/>
          </w:rPr>
          <w:t>https://www.toptal.com/designe</w:t>
        </w:r>
        <w:r w:rsidRPr="00C13DA5">
          <w:rPr>
            <w:rStyle w:val="Hipercze"/>
          </w:rPr>
          <w:t>r</w:t>
        </w:r>
        <w:r w:rsidRPr="00C13DA5">
          <w:rPr>
            <w:rStyle w:val="Hipercze"/>
          </w:rPr>
          <w:t>s/ui/figma-design-tool</w:t>
        </w:r>
      </w:hyperlink>
    </w:p>
    <w:p w14:paraId="32711A3A" w14:textId="77777777" w:rsidR="0092229A" w:rsidRPr="00273C99" w:rsidRDefault="0092229A" w:rsidP="0092229A">
      <w:pPr>
        <w:pStyle w:val="MjTekst1"/>
        <w:numPr>
          <w:ilvl w:val="0"/>
          <w:numId w:val="10"/>
        </w:numPr>
        <w:ind w:left="567" w:hanging="567"/>
        <w:rPr>
          <w:rStyle w:val="Hipercze"/>
          <w:color w:val="auto"/>
          <w:u w:val="none"/>
        </w:rPr>
      </w:pPr>
      <w:hyperlink r:id="rId59" w:history="1">
        <w:r w:rsidRPr="008B7876">
          <w:rPr>
            <w:rStyle w:val="Hipercze"/>
          </w:rPr>
          <w:t>https://www.figma.com/resource-library/</w:t>
        </w:r>
      </w:hyperlink>
    </w:p>
    <w:p w14:paraId="1161C3DD" w14:textId="5696948D" w:rsidR="00273C99" w:rsidRDefault="00273C99" w:rsidP="00273C99">
      <w:pPr>
        <w:pStyle w:val="MjTekst1"/>
        <w:numPr>
          <w:ilvl w:val="0"/>
          <w:numId w:val="10"/>
        </w:numPr>
        <w:ind w:left="567" w:hanging="567"/>
      </w:pPr>
      <w:hyperlink r:id="rId60" w:history="1">
        <w:r w:rsidRPr="00E061E2">
          <w:rPr>
            <w:rStyle w:val="Hipercze"/>
          </w:rPr>
          <w:t>https://www.drawio.com/</w:t>
        </w:r>
      </w:hyperlink>
    </w:p>
    <w:p w14:paraId="0F10CE5A" w14:textId="5F1A9A37" w:rsidR="00273C99" w:rsidRDefault="00273C99" w:rsidP="00273C99">
      <w:pPr>
        <w:pStyle w:val="MjTekst1"/>
        <w:numPr>
          <w:ilvl w:val="0"/>
          <w:numId w:val="10"/>
        </w:numPr>
        <w:ind w:left="567" w:hanging="567"/>
      </w:pPr>
      <w:hyperlink r:id="rId61" w:history="1">
        <w:r w:rsidRPr="00E061E2">
          <w:rPr>
            <w:rStyle w:val="Hipercze"/>
          </w:rPr>
          <w:t>https://en.wikipedia.org/wiki/Diagrams.net</w:t>
        </w:r>
      </w:hyperlink>
    </w:p>
    <w:p w14:paraId="5196D929" w14:textId="77777777" w:rsidR="0092229A" w:rsidRDefault="0092229A" w:rsidP="0092229A">
      <w:pPr>
        <w:pStyle w:val="MjTekst1"/>
        <w:ind w:left="567" w:firstLine="0"/>
      </w:pPr>
    </w:p>
    <w:p w14:paraId="49234435" w14:textId="39430F5F" w:rsidR="00FC22C4" w:rsidRDefault="00000000" w:rsidP="001F661E">
      <w:pPr>
        <w:pStyle w:val="MjTekst1"/>
        <w:numPr>
          <w:ilvl w:val="0"/>
          <w:numId w:val="10"/>
        </w:numPr>
        <w:ind w:left="567" w:hanging="567"/>
      </w:pPr>
      <w:hyperlink r:id="rId62" w:history="1">
        <w:r w:rsidR="00FC22C4" w:rsidRPr="00B255F3">
          <w:rPr>
            <w:rStyle w:val="Hipercze"/>
          </w:rPr>
          <w:t>https://www.filmweb.pl/</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63" w:history="1">
        <w:r w:rsidR="00A417E7" w:rsidRPr="008B7876">
          <w:rPr>
            <w:rStyle w:val="Hipercze"/>
          </w:rPr>
          <w:t>https://itcraftapps.com/pl/blog/mapa-ekranow-aplikacji-podstawa-dobrego-ux-ui-design/</w:t>
        </w:r>
      </w:hyperlink>
    </w:p>
    <w:p w14:paraId="18E1DCEB" w14:textId="366915F3" w:rsidR="0092229A" w:rsidRDefault="0092229A" w:rsidP="0092229A">
      <w:pPr>
        <w:pStyle w:val="MjTekst1"/>
        <w:ind w:left="567" w:firstLine="0"/>
      </w:pPr>
      <w:r>
        <w:t>NETFLIX</w:t>
      </w:r>
    </w:p>
    <w:p w14:paraId="74DE0311" w14:textId="3DFC4BD3" w:rsidR="0092229A" w:rsidRDefault="0092229A" w:rsidP="0092229A">
      <w:pPr>
        <w:pStyle w:val="MjTekst1"/>
        <w:numPr>
          <w:ilvl w:val="0"/>
          <w:numId w:val="10"/>
        </w:numPr>
        <w:ind w:left="567" w:hanging="567"/>
      </w:pPr>
      <w:hyperlink r:id="rId64" w:history="1">
        <w:r w:rsidRPr="00E061E2">
          <w:rPr>
            <w:rStyle w:val="Hipercze"/>
          </w:rPr>
          <w:t>https://www.netflix.com/pl/</w:t>
        </w:r>
      </w:hyperlink>
    </w:p>
    <w:p w14:paraId="5D6FBABB" w14:textId="21955F69" w:rsidR="00A417E7" w:rsidRPr="0092229A" w:rsidRDefault="0092229A" w:rsidP="001F661E">
      <w:pPr>
        <w:pStyle w:val="MjTekst1"/>
        <w:numPr>
          <w:ilvl w:val="0"/>
          <w:numId w:val="10"/>
        </w:numPr>
        <w:ind w:left="567" w:hanging="567"/>
        <w:rPr>
          <w:rStyle w:val="Hipercze"/>
          <w:color w:val="auto"/>
          <w:u w:val="none"/>
        </w:rPr>
      </w:pPr>
      <w:hyperlink r:id="rId65" w:history="1">
        <w:r w:rsidRPr="00E061E2">
          <w:rPr>
            <w:rStyle w:val="Hipercze"/>
          </w:rPr>
          <w:t>https://en.wikipedia.org/wiki/Netflix</w:t>
        </w:r>
      </w:hyperlink>
    </w:p>
    <w:p w14:paraId="64D658F3" w14:textId="43A37118" w:rsidR="0092229A" w:rsidRDefault="0092229A" w:rsidP="001F661E">
      <w:pPr>
        <w:pStyle w:val="MjTekst1"/>
        <w:numPr>
          <w:ilvl w:val="0"/>
          <w:numId w:val="10"/>
        </w:numPr>
        <w:ind w:left="567" w:hanging="567"/>
      </w:pPr>
      <w:hyperlink r:id="rId66" w:history="1">
        <w:r w:rsidRPr="00E061E2">
          <w:rPr>
            <w:rStyle w:val="Hipercze"/>
          </w:rPr>
          <w:t>https://www.pcmag.com/reviews/netflix</w:t>
        </w:r>
      </w:hyperlink>
    </w:p>
    <w:p w14:paraId="38455E43" w14:textId="58F711B0" w:rsidR="0092229A" w:rsidRDefault="0092229A" w:rsidP="0092229A">
      <w:pPr>
        <w:pStyle w:val="MjTekst1"/>
        <w:ind w:left="567" w:firstLine="0"/>
      </w:pPr>
      <w:r>
        <w:t>MULTIKINO</w:t>
      </w:r>
    </w:p>
    <w:p w14:paraId="66919EB1" w14:textId="2B06194D" w:rsidR="0092229A" w:rsidRDefault="0092229A" w:rsidP="001F661E">
      <w:pPr>
        <w:pStyle w:val="MjTekst1"/>
        <w:numPr>
          <w:ilvl w:val="0"/>
          <w:numId w:val="10"/>
        </w:numPr>
        <w:ind w:left="567" w:hanging="567"/>
      </w:pPr>
      <w:hyperlink r:id="rId67" w:history="1">
        <w:r w:rsidRPr="00E061E2">
          <w:rPr>
            <w:rStyle w:val="Hipercze"/>
          </w:rPr>
          <w:t>https://multikino.pl/</w:t>
        </w:r>
      </w:hyperlink>
    </w:p>
    <w:p w14:paraId="4979BC4C" w14:textId="5E3F4F24" w:rsidR="0092229A" w:rsidRDefault="00273C99" w:rsidP="001F661E">
      <w:pPr>
        <w:pStyle w:val="MjTekst1"/>
        <w:numPr>
          <w:ilvl w:val="0"/>
          <w:numId w:val="10"/>
        </w:numPr>
        <w:ind w:left="567" w:hanging="567"/>
      </w:pPr>
      <w:hyperlink r:id="rId68" w:history="1">
        <w:r w:rsidRPr="00E061E2">
          <w:rPr>
            <w:rStyle w:val="Hipercze"/>
          </w:rPr>
          <w:t>https://pl.wikiped</w:t>
        </w:r>
        <w:r w:rsidRPr="00E061E2">
          <w:rPr>
            <w:rStyle w:val="Hipercze"/>
          </w:rPr>
          <w:t>i</w:t>
        </w:r>
        <w:r w:rsidRPr="00E061E2">
          <w:rPr>
            <w:rStyle w:val="Hipercze"/>
          </w:rPr>
          <w:t>a.org/wiki/Multikino</w:t>
        </w:r>
      </w:hyperlink>
    </w:p>
    <w:p w14:paraId="7E6F8641" w14:textId="177E5B42" w:rsidR="008D79A4" w:rsidRDefault="0092229A" w:rsidP="008D79A4">
      <w:pPr>
        <w:pStyle w:val="MjTekst1"/>
        <w:ind w:left="567" w:firstLine="0"/>
      </w:pPr>
      <w:r>
        <w:t>MESSENGER</w:t>
      </w:r>
    </w:p>
    <w:p w14:paraId="12FA833A" w14:textId="45BCB765" w:rsidR="0092229A" w:rsidRDefault="008D79A4" w:rsidP="001F661E">
      <w:pPr>
        <w:pStyle w:val="MjTekst1"/>
        <w:numPr>
          <w:ilvl w:val="0"/>
          <w:numId w:val="10"/>
        </w:numPr>
        <w:ind w:left="567" w:hanging="567"/>
      </w:pPr>
      <w:hyperlink r:id="rId69" w:history="1">
        <w:r w:rsidRPr="00E061E2">
          <w:rPr>
            <w:rStyle w:val="Hipercze"/>
          </w:rPr>
          <w:t>https://messengernews.fb.com/about/</w:t>
        </w:r>
      </w:hyperlink>
    </w:p>
    <w:p w14:paraId="137E1266" w14:textId="6FC67F49" w:rsidR="0092229A" w:rsidRDefault="00797F16" w:rsidP="0092229A">
      <w:pPr>
        <w:pStyle w:val="MjTekst1"/>
        <w:ind w:left="567" w:firstLine="0"/>
      </w:pPr>
      <w:r>
        <w:t>TIKTOK</w:t>
      </w:r>
    </w:p>
    <w:p w14:paraId="1A2A606E" w14:textId="034E6C75" w:rsidR="00760298" w:rsidRDefault="00797F16" w:rsidP="001F661E">
      <w:pPr>
        <w:pStyle w:val="MjTekst1"/>
        <w:numPr>
          <w:ilvl w:val="0"/>
          <w:numId w:val="10"/>
        </w:numPr>
        <w:ind w:left="567" w:hanging="567"/>
      </w:pPr>
      <w:hyperlink r:id="rId70" w:history="1">
        <w:r w:rsidRPr="00E061E2">
          <w:rPr>
            <w:rStyle w:val="Hipercze"/>
          </w:rPr>
          <w:t>https://www.tiktok.com/pl-PL/</w:t>
        </w:r>
      </w:hyperlink>
    </w:p>
    <w:p w14:paraId="405527E2" w14:textId="4A90EAF3" w:rsidR="00797F16" w:rsidRDefault="00797F16" w:rsidP="001F661E">
      <w:pPr>
        <w:pStyle w:val="MjTekst1"/>
        <w:numPr>
          <w:ilvl w:val="0"/>
          <w:numId w:val="10"/>
        </w:numPr>
        <w:ind w:left="567" w:hanging="567"/>
      </w:pPr>
      <w:hyperlink r:id="rId71" w:history="1">
        <w:r w:rsidRPr="00E061E2">
          <w:rPr>
            <w:rStyle w:val="Hipercze"/>
          </w:rPr>
          <w:t>https://www.frontiersin.org/articles/10.3389/fpubh.2021.641673/full</w:t>
        </w:r>
      </w:hyperlink>
    </w:p>
    <w:p w14:paraId="725A3772" w14:textId="3929113C" w:rsidR="00797F16" w:rsidRPr="00797F16" w:rsidRDefault="00797F16" w:rsidP="00797F16">
      <w:pPr>
        <w:pStyle w:val="MjTekst1"/>
        <w:ind w:left="567" w:firstLine="0"/>
        <w:rPr>
          <w:lang w:val="en-US"/>
        </w:rPr>
      </w:pPr>
      <w:r w:rsidRPr="00797F16">
        <w:rPr>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4402B9" w:rsidP="001F661E">
      <w:pPr>
        <w:pStyle w:val="MjTekst1"/>
        <w:numPr>
          <w:ilvl w:val="0"/>
          <w:numId w:val="10"/>
        </w:numPr>
        <w:ind w:left="567" w:hanging="567"/>
        <w:rPr>
          <w:lang w:val="en-US"/>
        </w:rPr>
      </w:pPr>
      <w:hyperlink r:id="rId72" w:history="1">
        <w:r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73" w:history="1">
        <w:r w:rsidRPr="00E061E2">
          <w:rPr>
            <w:rStyle w:val="Hipercze"/>
            <w:lang w:val="en-US"/>
          </w:rPr>
          <w:t>https://apps.dtic.mil/sti/tr/pdf/ADA579730.pdf</w:t>
        </w:r>
      </w:hyperlink>
    </w:p>
    <w:p w14:paraId="0FF7C798" w14:textId="77777777" w:rsidR="006F66D3" w:rsidRDefault="006F66D3" w:rsidP="006F66D3">
      <w:pPr>
        <w:pStyle w:val="MjTekst1"/>
        <w:ind w:left="567" w:firstLine="0"/>
        <w:rPr>
          <w:lang w:val="en-US"/>
        </w:rPr>
      </w:pPr>
    </w:p>
    <w:p w14:paraId="7243DEBD" w14:textId="13F9E709" w:rsidR="006F66D3" w:rsidRDefault="006F66D3" w:rsidP="007D32F0">
      <w:pPr>
        <w:pStyle w:val="MjTekst1"/>
        <w:numPr>
          <w:ilvl w:val="0"/>
          <w:numId w:val="10"/>
        </w:numPr>
        <w:ind w:left="567" w:hanging="567"/>
        <w:rPr>
          <w:lang w:val="en-US"/>
        </w:rPr>
      </w:pPr>
      <w:r w:rsidRPr="006F66D3">
        <w:rPr>
          <w:lang w:val="en-US"/>
        </w:rPr>
        <w:t>https://www.smartinsights.com/mobile-marketing/mobile-marketing-analytics/mobile-marketing-statistics/</w:t>
      </w:r>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77777777"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75"/>
      <w:footerReference w:type="default" r:id="rId76"/>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5014E" w14:textId="77777777" w:rsidR="005774B9" w:rsidRDefault="005774B9">
      <w:r>
        <w:separator/>
      </w:r>
    </w:p>
  </w:endnote>
  <w:endnote w:type="continuationSeparator" w:id="0">
    <w:p w14:paraId="42B3613B" w14:textId="77777777" w:rsidR="005774B9" w:rsidRDefault="005774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93938" w14:textId="77777777" w:rsidR="005774B9" w:rsidRDefault="005774B9">
      <w:r>
        <w:separator/>
      </w:r>
    </w:p>
  </w:footnote>
  <w:footnote w:type="continuationSeparator" w:id="0">
    <w:p w14:paraId="16C59AF4" w14:textId="77777777" w:rsidR="005774B9" w:rsidRDefault="005774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5"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8"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AA34142"/>
    <w:multiLevelType w:val="hybridMultilevel"/>
    <w:tmpl w:val="A0FC8C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4"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8"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0"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0"/>
  </w:num>
  <w:num w:numId="2" w16cid:durableId="2035109796">
    <w:abstractNumId w:val="19"/>
  </w:num>
  <w:num w:numId="3" w16cid:durableId="74127696">
    <w:abstractNumId w:val="17"/>
  </w:num>
  <w:num w:numId="4" w16cid:durableId="973096971">
    <w:abstractNumId w:val="21"/>
  </w:num>
  <w:num w:numId="5" w16cid:durableId="2141922519">
    <w:abstractNumId w:val="16"/>
  </w:num>
  <w:num w:numId="6" w16cid:durableId="351952224">
    <w:abstractNumId w:val="15"/>
  </w:num>
  <w:num w:numId="7" w16cid:durableId="1736975904">
    <w:abstractNumId w:val="6"/>
  </w:num>
  <w:num w:numId="8" w16cid:durableId="1630475935">
    <w:abstractNumId w:val="20"/>
  </w:num>
  <w:num w:numId="9" w16cid:durableId="2022009552">
    <w:abstractNumId w:val="12"/>
  </w:num>
  <w:num w:numId="10" w16cid:durableId="2022931035">
    <w:abstractNumId w:val="11"/>
  </w:num>
  <w:num w:numId="11" w16cid:durableId="1214662280">
    <w:abstractNumId w:val="5"/>
  </w:num>
  <w:num w:numId="12" w16cid:durableId="212618087">
    <w:abstractNumId w:val="9"/>
  </w:num>
  <w:num w:numId="13" w16cid:durableId="1632202554">
    <w:abstractNumId w:val="0"/>
  </w:num>
  <w:num w:numId="14" w16cid:durableId="1715930346">
    <w:abstractNumId w:val="1"/>
  </w:num>
  <w:num w:numId="15" w16cid:durableId="850026237">
    <w:abstractNumId w:val="7"/>
  </w:num>
  <w:num w:numId="16" w16cid:durableId="1283418510">
    <w:abstractNumId w:val="3"/>
  </w:num>
  <w:num w:numId="17" w16cid:durableId="1036731435">
    <w:abstractNumId w:val="14"/>
  </w:num>
  <w:num w:numId="18" w16cid:durableId="1485462766">
    <w:abstractNumId w:val="18"/>
  </w:num>
  <w:num w:numId="19" w16cid:durableId="1736780680">
    <w:abstractNumId w:val="22"/>
  </w:num>
  <w:num w:numId="20" w16cid:durableId="1197307814">
    <w:abstractNumId w:val="13"/>
  </w:num>
  <w:num w:numId="21" w16cid:durableId="1735086014">
    <w:abstractNumId w:val="2"/>
  </w:num>
  <w:num w:numId="22" w16cid:durableId="271399695">
    <w:abstractNumId w:val="15"/>
  </w:num>
  <w:num w:numId="23" w16cid:durableId="234363105">
    <w:abstractNumId w:val="8"/>
  </w:num>
  <w:num w:numId="24" w16cid:durableId="16640478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6DB8"/>
    <w:rsid w:val="00032C84"/>
    <w:rsid w:val="00051BE9"/>
    <w:rsid w:val="00052D85"/>
    <w:rsid w:val="000740F0"/>
    <w:rsid w:val="00076BFD"/>
    <w:rsid w:val="00080C47"/>
    <w:rsid w:val="000B68E0"/>
    <w:rsid w:val="000C5B8C"/>
    <w:rsid w:val="000D33FB"/>
    <w:rsid w:val="000E75BA"/>
    <w:rsid w:val="001121DE"/>
    <w:rsid w:val="00113796"/>
    <w:rsid w:val="00123DF4"/>
    <w:rsid w:val="00145567"/>
    <w:rsid w:val="00172DCA"/>
    <w:rsid w:val="00194689"/>
    <w:rsid w:val="001A5FF6"/>
    <w:rsid w:val="001D057B"/>
    <w:rsid w:val="001D0B3B"/>
    <w:rsid w:val="001D34DE"/>
    <w:rsid w:val="001E0B41"/>
    <w:rsid w:val="001F4259"/>
    <w:rsid w:val="001F661E"/>
    <w:rsid w:val="001F6A4E"/>
    <w:rsid w:val="002129EC"/>
    <w:rsid w:val="002169B3"/>
    <w:rsid w:val="00257652"/>
    <w:rsid w:val="00273C99"/>
    <w:rsid w:val="00290672"/>
    <w:rsid w:val="00290928"/>
    <w:rsid w:val="00290E78"/>
    <w:rsid w:val="00296CF0"/>
    <w:rsid w:val="002B1246"/>
    <w:rsid w:val="002C4B39"/>
    <w:rsid w:val="002F744C"/>
    <w:rsid w:val="002F7475"/>
    <w:rsid w:val="00301B58"/>
    <w:rsid w:val="003071DD"/>
    <w:rsid w:val="00341390"/>
    <w:rsid w:val="00344AB5"/>
    <w:rsid w:val="003460A0"/>
    <w:rsid w:val="00350026"/>
    <w:rsid w:val="003A5715"/>
    <w:rsid w:val="003B345D"/>
    <w:rsid w:val="003C633E"/>
    <w:rsid w:val="003D0455"/>
    <w:rsid w:val="003D4887"/>
    <w:rsid w:val="003E7BE4"/>
    <w:rsid w:val="003F7CB2"/>
    <w:rsid w:val="00402094"/>
    <w:rsid w:val="0042394C"/>
    <w:rsid w:val="004402B9"/>
    <w:rsid w:val="00440C57"/>
    <w:rsid w:val="00444B3C"/>
    <w:rsid w:val="00453D4D"/>
    <w:rsid w:val="0045527B"/>
    <w:rsid w:val="004618CE"/>
    <w:rsid w:val="00464035"/>
    <w:rsid w:val="004729A7"/>
    <w:rsid w:val="0047401B"/>
    <w:rsid w:val="004769B4"/>
    <w:rsid w:val="00483557"/>
    <w:rsid w:val="00486CA3"/>
    <w:rsid w:val="004913D4"/>
    <w:rsid w:val="004A1A00"/>
    <w:rsid w:val="004A2AA0"/>
    <w:rsid w:val="004F11AB"/>
    <w:rsid w:val="004F3C85"/>
    <w:rsid w:val="00521296"/>
    <w:rsid w:val="00552357"/>
    <w:rsid w:val="005774B9"/>
    <w:rsid w:val="005D5DFF"/>
    <w:rsid w:val="005E2C8D"/>
    <w:rsid w:val="005E39D0"/>
    <w:rsid w:val="006008CC"/>
    <w:rsid w:val="00601208"/>
    <w:rsid w:val="00610CE3"/>
    <w:rsid w:val="006224A0"/>
    <w:rsid w:val="00632300"/>
    <w:rsid w:val="006335DF"/>
    <w:rsid w:val="00650765"/>
    <w:rsid w:val="0068162F"/>
    <w:rsid w:val="00687887"/>
    <w:rsid w:val="006D480F"/>
    <w:rsid w:val="006E710D"/>
    <w:rsid w:val="006F126D"/>
    <w:rsid w:val="006F66D3"/>
    <w:rsid w:val="00701FC8"/>
    <w:rsid w:val="00710275"/>
    <w:rsid w:val="00726FB9"/>
    <w:rsid w:val="00760199"/>
    <w:rsid w:val="00760298"/>
    <w:rsid w:val="00761424"/>
    <w:rsid w:val="007661D3"/>
    <w:rsid w:val="00773A8E"/>
    <w:rsid w:val="00797F16"/>
    <w:rsid w:val="007A0150"/>
    <w:rsid w:val="007A0407"/>
    <w:rsid w:val="007D32F0"/>
    <w:rsid w:val="007D598C"/>
    <w:rsid w:val="007E17B4"/>
    <w:rsid w:val="007F257D"/>
    <w:rsid w:val="0080506D"/>
    <w:rsid w:val="00807370"/>
    <w:rsid w:val="00827A82"/>
    <w:rsid w:val="00840B31"/>
    <w:rsid w:val="00844A4C"/>
    <w:rsid w:val="008530E4"/>
    <w:rsid w:val="008533FD"/>
    <w:rsid w:val="00854766"/>
    <w:rsid w:val="00873A36"/>
    <w:rsid w:val="00874B12"/>
    <w:rsid w:val="0087754B"/>
    <w:rsid w:val="008837A3"/>
    <w:rsid w:val="0088483E"/>
    <w:rsid w:val="00893B78"/>
    <w:rsid w:val="0089539F"/>
    <w:rsid w:val="00897B78"/>
    <w:rsid w:val="008A0805"/>
    <w:rsid w:val="008C0D6C"/>
    <w:rsid w:val="008D6692"/>
    <w:rsid w:val="008D79A4"/>
    <w:rsid w:val="008E1F70"/>
    <w:rsid w:val="008F7B3D"/>
    <w:rsid w:val="00903043"/>
    <w:rsid w:val="00903DA1"/>
    <w:rsid w:val="00906825"/>
    <w:rsid w:val="009152C3"/>
    <w:rsid w:val="009152D7"/>
    <w:rsid w:val="0092229A"/>
    <w:rsid w:val="0093676C"/>
    <w:rsid w:val="00973704"/>
    <w:rsid w:val="00976C2D"/>
    <w:rsid w:val="009A5F5B"/>
    <w:rsid w:val="009B042D"/>
    <w:rsid w:val="009B5109"/>
    <w:rsid w:val="009E10F8"/>
    <w:rsid w:val="00A417E7"/>
    <w:rsid w:val="00A43118"/>
    <w:rsid w:val="00A512B0"/>
    <w:rsid w:val="00A6690E"/>
    <w:rsid w:val="00A705BB"/>
    <w:rsid w:val="00A708C2"/>
    <w:rsid w:val="00A727F6"/>
    <w:rsid w:val="00A922D3"/>
    <w:rsid w:val="00AC1F26"/>
    <w:rsid w:val="00AE16DA"/>
    <w:rsid w:val="00B0193C"/>
    <w:rsid w:val="00B1343B"/>
    <w:rsid w:val="00B173E4"/>
    <w:rsid w:val="00B2121C"/>
    <w:rsid w:val="00B374AC"/>
    <w:rsid w:val="00B41C38"/>
    <w:rsid w:val="00B45DBB"/>
    <w:rsid w:val="00B52768"/>
    <w:rsid w:val="00B5747B"/>
    <w:rsid w:val="00B6686F"/>
    <w:rsid w:val="00B748B6"/>
    <w:rsid w:val="00B75CC1"/>
    <w:rsid w:val="00B94810"/>
    <w:rsid w:val="00BA47A8"/>
    <w:rsid w:val="00BB40A9"/>
    <w:rsid w:val="00BB5110"/>
    <w:rsid w:val="00BC2F57"/>
    <w:rsid w:val="00BD0F7A"/>
    <w:rsid w:val="00C044EC"/>
    <w:rsid w:val="00C17656"/>
    <w:rsid w:val="00C2590A"/>
    <w:rsid w:val="00C45351"/>
    <w:rsid w:val="00C73D75"/>
    <w:rsid w:val="00C86BC0"/>
    <w:rsid w:val="00CC38DB"/>
    <w:rsid w:val="00CC77B3"/>
    <w:rsid w:val="00CF5265"/>
    <w:rsid w:val="00D0033C"/>
    <w:rsid w:val="00D11A3E"/>
    <w:rsid w:val="00D53C22"/>
    <w:rsid w:val="00D65048"/>
    <w:rsid w:val="00D802A4"/>
    <w:rsid w:val="00D9599F"/>
    <w:rsid w:val="00DA71D7"/>
    <w:rsid w:val="00DC762A"/>
    <w:rsid w:val="00DE732E"/>
    <w:rsid w:val="00E00232"/>
    <w:rsid w:val="00E02254"/>
    <w:rsid w:val="00E17775"/>
    <w:rsid w:val="00E25265"/>
    <w:rsid w:val="00E56107"/>
    <w:rsid w:val="00E751FC"/>
    <w:rsid w:val="00E7799D"/>
    <w:rsid w:val="00E80728"/>
    <w:rsid w:val="00E82BAA"/>
    <w:rsid w:val="00E912F5"/>
    <w:rsid w:val="00EA7D69"/>
    <w:rsid w:val="00EC3725"/>
    <w:rsid w:val="00EC514A"/>
    <w:rsid w:val="00ED4947"/>
    <w:rsid w:val="00EF216C"/>
    <w:rsid w:val="00EF5147"/>
    <w:rsid w:val="00F22023"/>
    <w:rsid w:val="00F30AF3"/>
    <w:rsid w:val="00F35B52"/>
    <w:rsid w:val="00F47E78"/>
    <w:rsid w:val="00FC22C4"/>
    <w:rsid w:val="00FD2BF5"/>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802A4"/>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link.springer.com/article/10.1007/s10824-021-09407-6" TargetMode="External"/><Relationship Id="rId47" Type="http://schemas.openxmlformats.org/officeDocument/2006/relationships/hyperlink" Target="https://en.wikipedia.org/wiki/Streaming_media" TargetMode="External"/><Relationship Id="rId63" Type="http://schemas.openxmlformats.org/officeDocument/2006/relationships/hyperlink" Target="https://itcraftapps.com/pl/blog/mapa-ekranow-aplikacji-podstawa-dobrego-ux-ui-design/" TargetMode="External"/><Relationship Id="rId68" Type="http://schemas.openxmlformats.org/officeDocument/2006/relationships/hyperlink" Target="https://pl.wikipedia.org/wiki/Multikino"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Cinematography" TargetMode="External"/><Relationship Id="rId53" Type="http://schemas.openxmlformats.org/officeDocument/2006/relationships/hyperlink" Target="https://www.researchgate.net/publication/364340379_Firebase-A_Cloud_Hosted_NoSQL_Database" TargetMode="External"/><Relationship Id="rId58" Type="http://schemas.openxmlformats.org/officeDocument/2006/relationships/hyperlink" Target="https://www.toptal.com/designers/ui/figma-design-tool" TargetMode="External"/><Relationship Id="rId66" Type="http://schemas.openxmlformats.org/officeDocument/2006/relationships/hyperlink" Target="https://www.pcmag.com/reviews/netflix" TargetMode="External"/><Relationship Id="rId74"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hyperlink" Target="https://en.wikipedia.org/wiki/Diagrams.ne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brookings.edu/wp-content/uploads/2016/06/West_Evolution-of-VideoStreaming-and-Digital-Content-Delivery_Final.pdf" TargetMode="External"/><Relationship Id="rId48" Type="http://schemas.openxmlformats.org/officeDocument/2006/relationships/hyperlink" Target="https://www.britannica.com/technology/livestreaming" TargetMode="External"/><Relationship Id="rId56" Type="http://schemas.openxmlformats.org/officeDocument/2006/relationships/hyperlink" Target="https://docs.flutter.dev/" TargetMode="External"/><Relationship Id="rId64" Type="http://schemas.openxmlformats.org/officeDocument/2006/relationships/hyperlink" Target="https://www.netflix.com/pl/" TargetMode="External"/><Relationship Id="rId69" Type="http://schemas.openxmlformats.org/officeDocument/2006/relationships/hyperlink" Target="https://messengernews.fb.com/about/"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firebase.google.com/docs/database?hl=pl" TargetMode="External"/><Relationship Id="rId72" Type="http://schemas.openxmlformats.org/officeDocument/2006/relationships/hyperlink" Target="https://artemis.wszib.edu.pl/~jackolo/pdf/inz_opr_w09.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conreview.berkeley.edu/the-economics-driving-the-streaming-industry/" TargetMode="External"/><Relationship Id="rId59" Type="http://schemas.openxmlformats.org/officeDocument/2006/relationships/hyperlink" Target="https://www.figma.com/resource-library/" TargetMode="External"/><Relationship Id="rId67" Type="http://schemas.openxmlformats.org/officeDocument/2006/relationships/hyperlink" Target="https://multikino.p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jraset.com/research-paper/firebase-backend-as-a-service-for-mobile-application-development" TargetMode="External"/><Relationship Id="rId62" Type="http://schemas.openxmlformats.org/officeDocument/2006/relationships/hyperlink" Target="https://www.filmweb.pl/" TargetMode="External"/><Relationship Id="rId70" Type="http://schemas.openxmlformats.org/officeDocument/2006/relationships/hyperlink" Target="https://www.tiktok.com/pl-P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tatista.com/statistics/947757/theaters-streaming-watching-movies/" TargetMode="External"/><Relationship Id="rId57" Type="http://schemas.openxmlformats.org/officeDocument/2006/relationships/hyperlink" Target="https://dart.dev/guides"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motionpicture.edu/socialcinema/2023/06/19/the-impact-of-streaming-services-on-the-movie-industry/" TargetMode="External"/><Relationship Id="rId52" Type="http://schemas.openxmlformats.org/officeDocument/2006/relationships/hyperlink" Target="https://firebase.google.com/docs/storage?hl=pl" TargetMode="External"/><Relationship Id="rId60" Type="http://schemas.openxmlformats.org/officeDocument/2006/relationships/hyperlink" Target="https://www.drawio.com/" TargetMode="External"/><Relationship Id="rId65" Type="http://schemas.openxmlformats.org/officeDocument/2006/relationships/hyperlink" Target="https://en.wikipedia.org/wiki/Netflix" TargetMode="External"/><Relationship Id="rId73" Type="http://schemas.openxmlformats.org/officeDocument/2006/relationships/hyperlink" Target="https://apps.dtic.mil/sti/tr/pdf/ADA579730.pdf"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geeksforgeeks.org/firebase-introduction/" TargetMode="External"/><Relationship Id="rId55" Type="http://schemas.openxmlformats.org/officeDocument/2006/relationships/hyperlink" Target="https://docs.flutterflow.io/"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frontiersin.org/articles/10.3389/fpubh.2021.641673/full" TargetMode="External"/><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51</Pages>
  <Words>8583</Words>
  <Characters>51498</Characters>
  <Application>Microsoft Office Word</Application>
  <DocSecurity>0</DocSecurity>
  <Lines>429</Lines>
  <Paragraphs>119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59962</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18</cp:revision>
  <cp:lastPrinted>2019-01-10T10:24:00Z</cp:lastPrinted>
  <dcterms:created xsi:type="dcterms:W3CDTF">2023-12-09T15:36:00Z</dcterms:created>
  <dcterms:modified xsi:type="dcterms:W3CDTF">2023-12-10T19:04:00Z</dcterms:modified>
</cp:coreProperties>
</file>